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C42" w:rsidRDefault="00B264E4" w:rsidP="00FB3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VILNIAUS LOPŠELIO-</w:t>
      </w:r>
      <w:r w:rsidR="008A3310">
        <w:rPr>
          <w:rFonts w:ascii="Times New Roman" w:hAnsi="Times New Roman" w:cs="Times New Roman"/>
          <w:b/>
          <w:sz w:val="24"/>
          <w:szCs w:val="24"/>
        </w:rPr>
        <w:t xml:space="preserve">DARŽELIO „ŽEMYNA“ </w:t>
      </w:r>
    </w:p>
    <w:p w:rsidR="008A3310" w:rsidRDefault="008A3310" w:rsidP="00FB3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VEIKLOS KOKYBĖS ĮSIVERTINIMO ATASKAITA</w:t>
      </w:r>
    </w:p>
    <w:p w:rsidR="008A3310" w:rsidRDefault="008A3310" w:rsidP="00717280">
      <w:pPr>
        <w:jc w:val="center"/>
        <w:rPr>
          <w:rFonts w:ascii="Times New Roman" w:hAnsi="Times New Roman" w:cs="Times New Roman"/>
          <w:b/>
          <w:sz w:val="24"/>
          <w:szCs w:val="24"/>
        </w:rPr>
      </w:pPr>
    </w:p>
    <w:p w:rsidR="008A3310" w:rsidRPr="00684159" w:rsidRDefault="00FB3C42" w:rsidP="00FB3C42">
      <w:pPr>
        <w:tabs>
          <w:tab w:val="left" w:pos="709"/>
        </w:tabs>
        <w:jc w:val="both"/>
        <w:rPr>
          <w:rFonts w:ascii="Times New Roman" w:hAnsi="Times New Roman" w:cs="Times New Roman"/>
          <w:b/>
          <w:sz w:val="24"/>
          <w:szCs w:val="24"/>
        </w:rPr>
      </w:pPr>
      <w:r>
        <w:rPr>
          <w:rFonts w:ascii="Times New Roman" w:hAnsi="Times New Roman" w:cs="Times New Roman"/>
          <w:b/>
          <w:sz w:val="24"/>
          <w:szCs w:val="24"/>
        </w:rPr>
        <w:tab/>
      </w:r>
      <w:r w:rsidR="008A3310" w:rsidRPr="00684159">
        <w:rPr>
          <w:rFonts w:ascii="Times New Roman" w:hAnsi="Times New Roman" w:cs="Times New Roman"/>
          <w:b/>
          <w:sz w:val="24"/>
          <w:szCs w:val="24"/>
        </w:rPr>
        <w:t>Mokyklos pavadinimas:</w:t>
      </w:r>
      <w:r w:rsidR="00B264E4" w:rsidRPr="00684159">
        <w:rPr>
          <w:rFonts w:ascii="Times New Roman" w:hAnsi="Times New Roman" w:cs="Times New Roman"/>
          <w:b/>
          <w:sz w:val="24"/>
          <w:szCs w:val="24"/>
        </w:rPr>
        <w:t xml:space="preserve"> Vilniaus lopšelis-</w:t>
      </w:r>
      <w:r w:rsidR="00034463" w:rsidRPr="00684159">
        <w:rPr>
          <w:rFonts w:ascii="Times New Roman" w:hAnsi="Times New Roman" w:cs="Times New Roman"/>
          <w:b/>
          <w:sz w:val="24"/>
          <w:szCs w:val="24"/>
        </w:rPr>
        <w:t>darželis „Žemyna“</w:t>
      </w:r>
    </w:p>
    <w:p w:rsidR="008A3310" w:rsidRPr="00684159" w:rsidRDefault="00FB3C42" w:rsidP="00FB3C42">
      <w:pPr>
        <w:tabs>
          <w:tab w:val="left" w:pos="709"/>
        </w:tabs>
        <w:jc w:val="both"/>
        <w:rPr>
          <w:rFonts w:ascii="Times New Roman" w:hAnsi="Times New Roman" w:cs="Times New Roman"/>
          <w:b/>
          <w:sz w:val="24"/>
          <w:szCs w:val="24"/>
        </w:rPr>
      </w:pPr>
      <w:r>
        <w:rPr>
          <w:rFonts w:ascii="Times New Roman" w:hAnsi="Times New Roman" w:cs="Times New Roman"/>
          <w:b/>
          <w:sz w:val="24"/>
          <w:szCs w:val="24"/>
        </w:rPr>
        <w:tab/>
      </w:r>
      <w:r w:rsidR="008A3310" w:rsidRPr="00684159">
        <w:rPr>
          <w:rFonts w:ascii="Times New Roman" w:hAnsi="Times New Roman" w:cs="Times New Roman"/>
          <w:b/>
          <w:sz w:val="24"/>
          <w:szCs w:val="24"/>
        </w:rPr>
        <w:t>Mokyklos adresas:</w:t>
      </w:r>
      <w:r w:rsidR="00034463" w:rsidRPr="00684159">
        <w:rPr>
          <w:rFonts w:ascii="Times New Roman" w:hAnsi="Times New Roman" w:cs="Times New Roman"/>
          <w:b/>
          <w:sz w:val="24"/>
          <w:szCs w:val="24"/>
        </w:rPr>
        <w:t xml:space="preserve"> </w:t>
      </w:r>
      <w:hyperlink r:id="rId5" w:history="1">
        <w:r w:rsidR="00B264E4" w:rsidRPr="00684159">
          <w:rPr>
            <w:rStyle w:val="Hipersaitas"/>
            <w:rFonts w:ascii="Times New Roman" w:hAnsi="Times New Roman" w:cs="Times New Roman"/>
            <w:color w:val="auto"/>
            <w:sz w:val="24"/>
            <w:szCs w:val="24"/>
            <w:u w:val="none"/>
            <w:shd w:val="clear" w:color="auto" w:fill="FFFFFF"/>
          </w:rPr>
          <w:t>Žemynos g. 13, Vilnius, 06125</w:t>
        </w:r>
        <w:r w:rsidR="00453072" w:rsidRPr="00684159">
          <w:rPr>
            <w:rStyle w:val="Hipersaitas"/>
            <w:rFonts w:ascii="Times New Roman" w:hAnsi="Times New Roman" w:cs="Times New Roman"/>
            <w:color w:val="auto"/>
            <w:sz w:val="24"/>
            <w:szCs w:val="24"/>
            <w:u w:val="none"/>
            <w:shd w:val="clear" w:color="auto" w:fill="FFFFFF"/>
          </w:rPr>
          <w:t xml:space="preserve"> Vilniaus m. sav.</w:t>
        </w:r>
      </w:hyperlink>
    </w:p>
    <w:p w:rsidR="008A3310" w:rsidRPr="00684159" w:rsidRDefault="00FB3C42" w:rsidP="00FB3C42">
      <w:pPr>
        <w:tabs>
          <w:tab w:val="left" w:pos="709"/>
        </w:tabs>
        <w:jc w:val="both"/>
        <w:rPr>
          <w:rFonts w:ascii="Times New Roman" w:hAnsi="Times New Roman" w:cs="Times New Roman"/>
          <w:sz w:val="24"/>
          <w:szCs w:val="24"/>
        </w:rPr>
      </w:pPr>
      <w:r>
        <w:rPr>
          <w:rFonts w:ascii="Times New Roman" w:hAnsi="Times New Roman" w:cs="Times New Roman"/>
          <w:b/>
          <w:sz w:val="24"/>
          <w:szCs w:val="24"/>
        </w:rPr>
        <w:tab/>
      </w:r>
      <w:r w:rsidR="008A3310" w:rsidRPr="00684159">
        <w:rPr>
          <w:rFonts w:ascii="Times New Roman" w:hAnsi="Times New Roman" w:cs="Times New Roman"/>
          <w:b/>
          <w:sz w:val="24"/>
          <w:szCs w:val="24"/>
        </w:rPr>
        <w:t xml:space="preserve">Įsivertinimo pobūdis: </w:t>
      </w:r>
      <w:r w:rsidR="008A3310" w:rsidRPr="00684159">
        <w:rPr>
          <w:rFonts w:ascii="Times New Roman" w:hAnsi="Times New Roman" w:cs="Times New Roman"/>
          <w:sz w:val="24"/>
          <w:szCs w:val="24"/>
        </w:rPr>
        <w:t>visuminis</w:t>
      </w:r>
    </w:p>
    <w:p w:rsidR="008A3310" w:rsidRPr="00684159" w:rsidRDefault="00FB3C42" w:rsidP="00FB3C42">
      <w:pPr>
        <w:tabs>
          <w:tab w:val="left" w:pos="709"/>
        </w:tabs>
        <w:jc w:val="both"/>
        <w:rPr>
          <w:rFonts w:ascii="Times New Roman" w:hAnsi="Times New Roman" w:cs="Times New Roman"/>
          <w:sz w:val="24"/>
          <w:szCs w:val="24"/>
        </w:rPr>
      </w:pPr>
      <w:r>
        <w:rPr>
          <w:rFonts w:ascii="Times New Roman" w:hAnsi="Times New Roman" w:cs="Times New Roman"/>
          <w:b/>
          <w:sz w:val="24"/>
          <w:szCs w:val="24"/>
        </w:rPr>
        <w:tab/>
      </w:r>
      <w:r w:rsidR="008A3310" w:rsidRPr="00684159">
        <w:rPr>
          <w:rFonts w:ascii="Times New Roman" w:hAnsi="Times New Roman" w:cs="Times New Roman"/>
          <w:b/>
          <w:sz w:val="24"/>
          <w:szCs w:val="24"/>
        </w:rPr>
        <w:t xml:space="preserve">Įsivertinimo mokykloje data: </w:t>
      </w:r>
      <w:r w:rsidR="00380480" w:rsidRPr="00684159">
        <w:rPr>
          <w:rFonts w:ascii="Times New Roman" w:hAnsi="Times New Roman" w:cs="Times New Roman"/>
          <w:sz w:val="24"/>
          <w:szCs w:val="24"/>
        </w:rPr>
        <w:t>2024 m. kovo 20</w:t>
      </w:r>
      <w:r w:rsidR="00B264E4" w:rsidRPr="00684159">
        <w:rPr>
          <w:rFonts w:ascii="Times New Roman" w:hAnsi="Times New Roman" w:cs="Times New Roman"/>
          <w:sz w:val="24"/>
          <w:szCs w:val="24"/>
        </w:rPr>
        <w:t xml:space="preserve"> d. </w:t>
      </w:r>
      <w:r w:rsidR="00380480" w:rsidRPr="00684159">
        <w:rPr>
          <w:rFonts w:ascii="Times New Roman" w:hAnsi="Times New Roman" w:cs="Times New Roman"/>
          <w:sz w:val="24"/>
          <w:szCs w:val="24"/>
        </w:rPr>
        <w:t xml:space="preserve">– </w:t>
      </w:r>
      <w:r w:rsidR="00B264E4" w:rsidRPr="00684159">
        <w:rPr>
          <w:rFonts w:ascii="Times New Roman" w:hAnsi="Times New Roman" w:cs="Times New Roman"/>
          <w:sz w:val="24"/>
          <w:szCs w:val="24"/>
        </w:rPr>
        <w:t xml:space="preserve">2024 m. </w:t>
      </w:r>
      <w:r w:rsidR="00380480" w:rsidRPr="00684159">
        <w:rPr>
          <w:rFonts w:ascii="Times New Roman" w:hAnsi="Times New Roman" w:cs="Times New Roman"/>
          <w:sz w:val="24"/>
          <w:szCs w:val="24"/>
        </w:rPr>
        <w:t>balandžio 3</w:t>
      </w:r>
      <w:r w:rsidR="003717B2" w:rsidRPr="00684159">
        <w:rPr>
          <w:rFonts w:ascii="Times New Roman" w:hAnsi="Times New Roman" w:cs="Times New Roman"/>
          <w:sz w:val="24"/>
          <w:szCs w:val="24"/>
        </w:rPr>
        <w:t>0 d.</w:t>
      </w:r>
    </w:p>
    <w:p w:rsidR="003717B2" w:rsidRPr="00684159" w:rsidRDefault="003717B2" w:rsidP="00FB3C42">
      <w:pPr>
        <w:tabs>
          <w:tab w:val="left" w:pos="709"/>
        </w:tabs>
        <w:ind w:left="709"/>
        <w:jc w:val="both"/>
        <w:rPr>
          <w:rFonts w:ascii="Times New Roman" w:hAnsi="Times New Roman" w:cs="Times New Roman"/>
          <w:b/>
          <w:sz w:val="24"/>
          <w:szCs w:val="24"/>
        </w:rPr>
      </w:pPr>
      <w:r w:rsidRPr="00684159">
        <w:rPr>
          <w:rFonts w:ascii="Times New Roman" w:hAnsi="Times New Roman" w:cs="Times New Roman"/>
          <w:b/>
          <w:sz w:val="24"/>
          <w:szCs w:val="24"/>
        </w:rPr>
        <w:t>Veiklos kokybės įsivertinimo darbo grupė:</w:t>
      </w:r>
    </w:p>
    <w:p w:rsidR="00E60436" w:rsidRPr="00684159" w:rsidRDefault="00E60436" w:rsidP="00FB3C42">
      <w:pPr>
        <w:tabs>
          <w:tab w:val="left" w:pos="709"/>
        </w:tabs>
        <w:spacing w:after="0"/>
        <w:ind w:left="709"/>
        <w:jc w:val="both"/>
        <w:rPr>
          <w:rFonts w:ascii="Times New Roman" w:hAnsi="Times New Roman" w:cs="Times New Roman"/>
          <w:sz w:val="24"/>
          <w:szCs w:val="24"/>
        </w:rPr>
      </w:pPr>
      <w:r w:rsidRPr="00684159">
        <w:rPr>
          <w:rFonts w:ascii="Times New Roman" w:hAnsi="Times New Roman" w:cs="Times New Roman"/>
          <w:sz w:val="24"/>
          <w:szCs w:val="24"/>
        </w:rPr>
        <w:t xml:space="preserve">Ramutė Žemaitienė </w:t>
      </w:r>
      <w:r w:rsidR="00FB3C42">
        <w:rPr>
          <w:rFonts w:ascii="Times New Roman" w:hAnsi="Times New Roman" w:cs="Times New Roman"/>
          <w:sz w:val="24"/>
          <w:szCs w:val="24"/>
        </w:rPr>
        <w:t>–</w:t>
      </w:r>
      <w:r w:rsidRPr="00684159">
        <w:rPr>
          <w:rFonts w:ascii="Times New Roman" w:hAnsi="Times New Roman" w:cs="Times New Roman"/>
          <w:sz w:val="24"/>
          <w:szCs w:val="24"/>
        </w:rPr>
        <w:t xml:space="preserve"> direktoriaus pavaduotoja ugdymui</w:t>
      </w:r>
      <w:r w:rsidR="00380480" w:rsidRPr="00684159">
        <w:rPr>
          <w:rFonts w:ascii="Times New Roman" w:hAnsi="Times New Roman" w:cs="Times New Roman"/>
          <w:sz w:val="24"/>
          <w:szCs w:val="24"/>
        </w:rPr>
        <w:t>;</w:t>
      </w:r>
    </w:p>
    <w:p w:rsidR="00E60436" w:rsidRPr="00684159" w:rsidRDefault="00E60436" w:rsidP="00FB3C42">
      <w:pPr>
        <w:tabs>
          <w:tab w:val="left" w:pos="709"/>
        </w:tabs>
        <w:spacing w:after="0"/>
        <w:ind w:left="709"/>
        <w:jc w:val="both"/>
        <w:rPr>
          <w:rFonts w:ascii="Times New Roman" w:hAnsi="Times New Roman" w:cs="Times New Roman"/>
          <w:sz w:val="24"/>
          <w:szCs w:val="24"/>
        </w:rPr>
      </w:pPr>
      <w:r w:rsidRPr="00684159">
        <w:rPr>
          <w:rFonts w:ascii="Times New Roman" w:hAnsi="Times New Roman" w:cs="Times New Roman"/>
          <w:sz w:val="24"/>
          <w:szCs w:val="24"/>
        </w:rPr>
        <w:t>Daiva Jurkūnienė – mokytoja, dirbanti pagal priešmokyklinio ugdymo programą</w:t>
      </w:r>
      <w:r w:rsidR="00380480" w:rsidRPr="00684159">
        <w:rPr>
          <w:rFonts w:ascii="Times New Roman" w:hAnsi="Times New Roman" w:cs="Times New Roman"/>
          <w:sz w:val="24"/>
          <w:szCs w:val="24"/>
        </w:rPr>
        <w:t>;</w:t>
      </w:r>
    </w:p>
    <w:p w:rsidR="00E60436" w:rsidRPr="00684159" w:rsidRDefault="00E60436" w:rsidP="00FB3C42">
      <w:pPr>
        <w:tabs>
          <w:tab w:val="left" w:pos="709"/>
        </w:tabs>
        <w:spacing w:after="0"/>
        <w:ind w:left="709"/>
        <w:jc w:val="both"/>
        <w:rPr>
          <w:rFonts w:ascii="Times New Roman" w:hAnsi="Times New Roman" w:cs="Times New Roman"/>
          <w:sz w:val="24"/>
          <w:szCs w:val="24"/>
        </w:rPr>
      </w:pPr>
      <w:r w:rsidRPr="00684159">
        <w:rPr>
          <w:rFonts w:ascii="Times New Roman" w:hAnsi="Times New Roman" w:cs="Times New Roman"/>
          <w:sz w:val="24"/>
          <w:szCs w:val="24"/>
        </w:rPr>
        <w:t>Renata Kitkovska – mokytoja, dirbanti pagal ikimokyklinio ugdymo programą</w:t>
      </w:r>
      <w:r w:rsidR="00380480" w:rsidRPr="00684159">
        <w:rPr>
          <w:rFonts w:ascii="Times New Roman" w:hAnsi="Times New Roman" w:cs="Times New Roman"/>
          <w:sz w:val="24"/>
          <w:szCs w:val="24"/>
        </w:rPr>
        <w:t>;</w:t>
      </w:r>
    </w:p>
    <w:p w:rsidR="00E60436" w:rsidRPr="00684159" w:rsidRDefault="00E60436" w:rsidP="00FB3C42">
      <w:pPr>
        <w:tabs>
          <w:tab w:val="left" w:pos="709"/>
        </w:tabs>
        <w:spacing w:after="0"/>
        <w:ind w:left="709"/>
        <w:jc w:val="both"/>
        <w:rPr>
          <w:rFonts w:ascii="Times New Roman" w:hAnsi="Times New Roman" w:cs="Times New Roman"/>
          <w:sz w:val="24"/>
          <w:szCs w:val="24"/>
        </w:rPr>
      </w:pPr>
      <w:r w:rsidRPr="00684159">
        <w:rPr>
          <w:rFonts w:ascii="Times New Roman" w:hAnsi="Times New Roman" w:cs="Times New Roman"/>
          <w:sz w:val="24"/>
          <w:szCs w:val="24"/>
        </w:rPr>
        <w:t xml:space="preserve">Inga Kudalevienė </w:t>
      </w:r>
      <w:r w:rsidR="00FB3C42">
        <w:rPr>
          <w:rFonts w:ascii="Times New Roman" w:hAnsi="Times New Roman" w:cs="Times New Roman"/>
          <w:sz w:val="24"/>
          <w:szCs w:val="24"/>
        </w:rPr>
        <w:t>–</w:t>
      </w:r>
      <w:r w:rsidRPr="00684159">
        <w:rPr>
          <w:rFonts w:ascii="Times New Roman" w:hAnsi="Times New Roman" w:cs="Times New Roman"/>
          <w:sz w:val="24"/>
          <w:szCs w:val="24"/>
        </w:rPr>
        <w:t xml:space="preserve"> mokytoja, dirbanti pagal ikimokyklinio ugdymo programą</w:t>
      </w:r>
      <w:r w:rsidR="00380480" w:rsidRPr="00684159">
        <w:rPr>
          <w:rFonts w:ascii="Times New Roman" w:hAnsi="Times New Roman" w:cs="Times New Roman"/>
          <w:sz w:val="24"/>
          <w:szCs w:val="24"/>
        </w:rPr>
        <w:t>;</w:t>
      </w:r>
    </w:p>
    <w:p w:rsidR="00E60436" w:rsidRPr="00684159" w:rsidRDefault="00E60436" w:rsidP="00FB3C42">
      <w:pPr>
        <w:tabs>
          <w:tab w:val="left" w:pos="709"/>
        </w:tabs>
        <w:spacing w:after="0"/>
        <w:ind w:left="709"/>
        <w:jc w:val="both"/>
        <w:rPr>
          <w:rFonts w:ascii="Times New Roman" w:hAnsi="Times New Roman" w:cs="Times New Roman"/>
          <w:sz w:val="24"/>
          <w:szCs w:val="24"/>
        </w:rPr>
      </w:pPr>
      <w:r w:rsidRPr="00684159">
        <w:rPr>
          <w:rFonts w:ascii="Times New Roman" w:hAnsi="Times New Roman" w:cs="Times New Roman"/>
          <w:sz w:val="24"/>
          <w:szCs w:val="24"/>
        </w:rPr>
        <w:t xml:space="preserve">Jolita Lastovskaja </w:t>
      </w:r>
      <w:r w:rsidR="00FB3C42">
        <w:rPr>
          <w:rFonts w:ascii="Times New Roman" w:hAnsi="Times New Roman" w:cs="Times New Roman"/>
          <w:sz w:val="24"/>
          <w:szCs w:val="24"/>
        </w:rPr>
        <w:t>–</w:t>
      </w:r>
      <w:r w:rsidRPr="00684159">
        <w:rPr>
          <w:rFonts w:ascii="Times New Roman" w:hAnsi="Times New Roman" w:cs="Times New Roman"/>
          <w:sz w:val="24"/>
          <w:szCs w:val="24"/>
        </w:rPr>
        <w:t xml:space="preserve"> mokytoja,</w:t>
      </w:r>
      <w:r w:rsidR="00453072" w:rsidRPr="00684159">
        <w:rPr>
          <w:rFonts w:ascii="Times New Roman" w:hAnsi="Times New Roman" w:cs="Times New Roman"/>
          <w:sz w:val="24"/>
          <w:szCs w:val="24"/>
        </w:rPr>
        <w:t xml:space="preserve"> dirbanti pagal prieš</w:t>
      </w:r>
      <w:r w:rsidRPr="00684159">
        <w:rPr>
          <w:rFonts w:ascii="Times New Roman" w:hAnsi="Times New Roman" w:cs="Times New Roman"/>
          <w:sz w:val="24"/>
          <w:szCs w:val="24"/>
        </w:rPr>
        <w:t>mokyklinio ugdymo programą</w:t>
      </w:r>
      <w:r w:rsidR="00380480" w:rsidRPr="00684159">
        <w:rPr>
          <w:rFonts w:ascii="Times New Roman" w:hAnsi="Times New Roman" w:cs="Times New Roman"/>
          <w:sz w:val="24"/>
          <w:szCs w:val="24"/>
        </w:rPr>
        <w:t>;</w:t>
      </w:r>
    </w:p>
    <w:p w:rsidR="00E60436" w:rsidRPr="00684159" w:rsidRDefault="00380480" w:rsidP="00FB3C42">
      <w:pPr>
        <w:tabs>
          <w:tab w:val="left" w:pos="709"/>
        </w:tabs>
        <w:spacing w:after="0"/>
        <w:ind w:left="709"/>
        <w:jc w:val="both"/>
        <w:rPr>
          <w:rFonts w:ascii="Times New Roman" w:hAnsi="Times New Roman" w:cs="Times New Roman"/>
          <w:sz w:val="24"/>
          <w:szCs w:val="24"/>
        </w:rPr>
      </w:pPr>
      <w:r w:rsidRPr="00684159">
        <w:rPr>
          <w:rFonts w:ascii="Times New Roman" w:hAnsi="Times New Roman" w:cs="Times New Roman"/>
          <w:sz w:val="24"/>
          <w:szCs w:val="24"/>
        </w:rPr>
        <w:t xml:space="preserve">Ilona Orentienė </w:t>
      </w:r>
      <w:r w:rsidR="00FB3C42">
        <w:rPr>
          <w:rFonts w:ascii="Times New Roman" w:hAnsi="Times New Roman" w:cs="Times New Roman"/>
          <w:sz w:val="24"/>
          <w:szCs w:val="24"/>
        </w:rPr>
        <w:t>–</w:t>
      </w:r>
      <w:r w:rsidRPr="00684159">
        <w:rPr>
          <w:rFonts w:ascii="Times New Roman" w:hAnsi="Times New Roman" w:cs="Times New Roman"/>
          <w:sz w:val="24"/>
          <w:szCs w:val="24"/>
        </w:rPr>
        <w:t xml:space="preserve"> mokytoja, dirbanti pagal ikimokyklinio ugdymo programą;</w:t>
      </w:r>
    </w:p>
    <w:p w:rsidR="00380480" w:rsidRPr="00684159" w:rsidRDefault="00380480" w:rsidP="00FB3C42">
      <w:pPr>
        <w:tabs>
          <w:tab w:val="left" w:pos="709"/>
        </w:tabs>
        <w:spacing w:after="0"/>
        <w:ind w:left="709"/>
        <w:jc w:val="both"/>
        <w:rPr>
          <w:rFonts w:ascii="Times New Roman" w:hAnsi="Times New Roman" w:cs="Times New Roman"/>
          <w:sz w:val="24"/>
          <w:szCs w:val="24"/>
        </w:rPr>
      </w:pPr>
      <w:r w:rsidRPr="00684159">
        <w:rPr>
          <w:rFonts w:ascii="Times New Roman" w:hAnsi="Times New Roman" w:cs="Times New Roman"/>
          <w:sz w:val="24"/>
          <w:szCs w:val="24"/>
        </w:rPr>
        <w:t xml:space="preserve">Giedrė Pocienė </w:t>
      </w:r>
      <w:r w:rsidR="00FB3C42">
        <w:rPr>
          <w:rFonts w:ascii="Times New Roman" w:hAnsi="Times New Roman" w:cs="Times New Roman"/>
          <w:sz w:val="24"/>
          <w:szCs w:val="24"/>
        </w:rPr>
        <w:t>–</w:t>
      </w:r>
      <w:r w:rsidRPr="00684159">
        <w:rPr>
          <w:rFonts w:ascii="Times New Roman" w:hAnsi="Times New Roman" w:cs="Times New Roman"/>
          <w:sz w:val="24"/>
          <w:szCs w:val="24"/>
        </w:rPr>
        <w:t xml:space="preserve"> mokytoja, dir</w:t>
      </w:r>
      <w:r w:rsidR="00453072" w:rsidRPr="00684159">
        <w:rPr>
          <w:rFonts w:ascii="Times New Roman" w:hAnsi="Times New Roman" w:cs="Times New Roman"/>
          <w:sz w:val="24"/>
          <w:szCs w:val="24"/>
        </w:rPr>
        <w:t>banti pagal iki</w:t>
      </w:r>
      <w:r w:rsidRPr="00684159">
        <w:rPr>
          <w:rFonts w:ascii="Times New Roman" w:hAnsi="Times New Roman" w:cs="Times New Roman"/>
          <w:sz w:val="24"/>
          <w:szCs w:val="24"/>
        </w:rPr>
        <w:t>mokyklinio ugdymo programą;</w:t>
      </w:r>
    </w:p>
    <w:p w:rsidR="00380480" w:rsidRPr="00684159" w:rsidRDefault="00380480" w:rsidP="00FB3C42">
      <w:pPr>
        <w:tabs>
          <w:tab w:val="left" w:pos="709"/>
        </w:tabs>
        <w:spacing w:after="0"/>
        <w:ind w:left="709"/>
        <w:jc w:val="both"/>
        <w:rPr>
          <w:rFonts w:ascii="Times New Roman" w:hAnsi="Times New Roman" w:cs="Times New Roman"/>
          <w:sz w:val="24"/>
          <w:szCs w:val="24"/>
        </w:rPr>
      </w:pPr>
      <w:r w:rsidRPr="00684159">
        <w:rPr>
          <w:rFonts w:ascii="Times New Roman" w:hAnsi="Times New Roman" w:cs="Times New Roman"/>
          <w:sz w:val="24"/>
          <w:szCs w:val="24"/>
        </w:rPr>
        <w:t xml:space="preserve">Gražina Švogžlienė </w:t>
      </w:r>
      <w:r w:rsidR="00FB3C42">
        <w:rPr>
          <w:rFonts w:ascii="Times New Roman" w:hAnsi="Times New Roman" w:cs="Times New Roman"/>
          <w:sz w:val="24"/>
          <w:szCs w:val="24"/>
        </w:rPr>
        <w:t>–</w:t>
      </w:r>
      <w:r w:rsidRPr="00684159">
        <w:rPr>
          <w:rFonts w:ascii="Times New Roman" w:hAnsi="Times New Roman" w:cs="Times New Roman"/>
          <w:sz w:val="24"/>
          <w:szCs w:val="24"/>
        </w:rPr>
        <w:t xml:space="preserve"> mokytoja, dirbanti pagal ikimokyklinio ugdymo programą.</w:t>
      </w:r>
    </w:p>
    <w:p w:rsidR="008E3FAA" w:rsidRPr="00684159" w:rsidRDefault="008E3FAA" w:rsidP="00FB3C42">
      <w:pPr>
        <w:spacing w:after="0"/>
        <w:jc w:val="both"/>
        <w:rPr>
          <w:rFonts w:ascii="Times New Roman" w:hAnsi="Times New Roman" w:cs="Times New Roman"/>
          <w:sz w:val="24"/>
          <w:szCs w:val="24"/>
        </w:rPr>
      </w:pPr>
    </w:p>
    <w:p w:rsidR="003717B2" w:rsidRPr="00684159" w:rsidRDefault="00FB3C42" w:rsidP="00FB3C42">
      <w:pPr>
        <w:tabs>
          <w:tab w:val="left" w:pos="709"/>
        </w:tabs>
        <w:jc w:val="both"/>
        <w:rPr>
          <w:rFonts w:ascii="Times New Roman" w:hAnsi="Times New Roman" w:cs="Times New Roman"/>
          <w:b/>
          <w:sz w:val="24"/>
          <w:szCs w:val="24"/>
        </w:rPr>
      </w:pPr>
      <w:r>
        <w:rPr>
          <w:rFonts w:ascii="Times New Roman" w:hAnsi="Times New Roman" w:cs="Times New Roman"/>
          <w:b/>
          <w:sz w:val="24"/>
          <w:szCs w:val="24"/>
        </w:rPr>
        <w:tab/>
      </w:r>
      <w:r w:rsidR="003717B2" w:rsidRPr="00684159">
        <w:rPr>
          <w:rFonts w:ascii="Times New Roman" w:hAnsi="Times New Roman" w:cs="Times New Roman"/>
          <w:b/>
          <w:sz w:val="24"/>
          <w:szCs w:val="24"/>
        </w:rPr>
        <w:t>Veiklos kokybės įsivertinimo pasirinkti instrumentai:</w:t>
      </w:r>
      <w:r w:rsidR="002C77C6" w:rsidRPr="00684159">
        <w:rPr>
          <w:rFonts w:ascii="Times New Roman" w:hAnsi="Times New Roman" w:cs="Times New Roman"/>
        </w:rPr>
        <w:t xml:space="preserve"> Kiekybinis tyrimas – </w:t>
      </w:r>
      <w:r w:rsidR="008E3FAA" w:rsidRPr="00684159">
        <w:rPr>
          <w:rFonts w:ascii="Times New Roman" w:hAnsi="Times New Roman" w:cs="Times New Roman"/>
        </w:rPr>
        <w:t xml:space="preserve">mokytojų </w:t>
      </w:r>
      <w:r w:rsidR="002C77C6" w:rsidRPr="00684159">
        <w:rPr>
          <w:rFonts w:ascii="Times New Roman" w:hAnsi="Times New Roman" w:cs="Times New Roman"/>
        </w:rPr>
        <w:t>anketinė apklausa, atliekama visuminio mokyklos veiklos įsivertinimo metu</w:t>
      </w:r>
      <w:r w:rsidR="00034463" w:rsidRPr="00684159">
        <w:rPr>
          <w:rFonts w:ascii="Times New Roman" w:hAnsi="Times New Roman" w:cs="Times New Roman"/>
        </w:rPr>
        <w:t>.</w:t>
      </w:r>
    </w:p>
    <w:p w:rsidR="003717B2" w:rsidRPr="00684159" w:rsidRDefault="00FB3C42" w:rsidP="00FB3C42">
      <w:pPr>
        <w:tabs>
          <w:tab w:val="left" w:pos="709"/>
        </w:tabs>
        <w:jc w:val="both"/>
        <w:rPr>
          <w:rFonts w:ascii="Times New Roman" w:hAnsi="Times New Roman" w:cs="Times New Roman"/>
          <w:sz w:val="24"/>
          <w:szCs w:val="24"/>
        </w:rPr>
      </w:pPr>
      <w:r>
        <w:rPr>
          <w:rFonts w:ascii="Times New Roman" w:hAnsi="Times New Roman" w:cs="Times New Roman"/>
          <w:b/>
          <w:sz w:val="24"/>
          <w:szCs w:val="24"/>
        </w:rPr>
        <w:tab/>
      </w:r>
      <w:r w:rsidR="003717B2" w:rsidRPr="00684159">
        <w:rPr>
          <w:rFonts w:ascii="Times New Roman" w:hAnsi="Times New Roman" w:cs="Times New Roman"/>
          <w:b/>
          <w:sz w:val="24"/>
          <w:szCs w:val="24"/>
        </w:rPr>
        <w:t>Mokyklos veiklos kokybė buvo įsivertinama šiose srityse:</w:t>
      </w:r>
      <w:r w:rsidR="00B1389A" w:rsidRPr="00684159">
        <w:rPr>
          <w:rFonts w:ascii="Times New Roman" w:hAnsi="Times New Roman" w:cs="Times New Roman"/>
          <w:b/>
          <w:sz w:val="24"/>
          <w:szCs w:val="24"/>
        </w:rPr>
        <w:t xml:space="preserve"> </w:t>
      </w:r>
      <w:r w:rsidR="00B1389A" w:rsidRPr="00684159">
        <w:rPr>
          <w:rFonts w:ascii="Times New Roman" w:hAnsi="Times New Roman" w:cs="Times New Roman"/>
          <w:sz w:val="24"/>
          <w:szCs w:val="24"/>
        </w:rPr>
        <w:t>vaiko gerovė, ugdymasis, ugdymosi aplinkos, ugdymo strategijos, pasiekimų vertinimas ir ugdymo planavimas, bendradarbiavimas su vaikų šeimomis, besimokančios organizacijos kultūra.</w:t>
      </w:r>
    </w:p>
    <w:p w:rsidR="008E3FAA" w:rsidRPr="00684159" w:rsidRDefault="008E3FAA" w:rsidP="00FB3C42">
      <w:pPr>
        <w:tabs>
          <w:tab w:val="left" w:pos="709"/>
        </w:tabs>
        <w:ind w:left="709"/>
        <w:jc w:val="both"/>
        <w:rPr>
          <w:rFonts w:ascii="Times New Roman" w:hAnsi="Times New Roman" w:cs="Times New Roman"/>
          <w:sz w:val="24"/>
          <w:szCs w:val="24"/>
        </w:rPr>
      </w:pPr>
    </w:p>
    <w:p w:rsidR="003717B2" w:rsidRPr="00684159" w:rsidRDefault="003717B2" w:rsidP="00FB3C42">
      <w:pPr>
        <w:tabs>
          <w:tab w:val="left" w:pos="709"/>
        </w:tabs>
        <w:ind w:left="709"/>
        <w:jc w:val="both"/>
        <w:rPr>
          <w:rFonts w:ascii="Times New Roman" w:hAnsi="Times New Roman" w:cs="Times New Roman"/>
          <w:b/>
          <w:sz w:val="24"/>
          <w:szCs w:val="24"/>
        </w:rPr>
      </w:pPr>
      <w:r w:rsidRPr="00684159">
        <w:rPr>
          <w:rFonts w:ascii="Times New Roman" w:hAnsi="Times New Roman" w:cs="Times New Roman"/>
          <w:b/>
          <w:sz w:val="24"/>
          <w:szCs w:val="24"/>
        </w:rPr>
        <w:t>Mokyklos atskirų veiklos sričių ir veiklos kokybės lygių apibūdinimai:</w:t>
      </w:r>
    </w:p>
    <w:p w:rsidR="00FB3C42" w:rsidRDefault="00FB3C42" w:rsidP="00FB3C42">
      <w:pPr>
        <w:pStyle w:val="Sraopastraipa"/>
        <w:tabs>
          <w:tab w:val="left" w:pos="709"/>
        </w:tabs>
        <w:ind w:left="0"/>
        <w:jc w:val="both"/>
        <w:rPr>
          <w:rFonts w:ascii="Times New Roman" w:hAnsi="Times New Roman" w:cs="Times New Roman"/>
          <w:sz w:val="24"/>
          <w:szCs w:val="24"/>
        </w:rPr>
      </w:pPr>
      <w:r>
        <w:rPr>
          <w:rFonts w:ascii="Times New Roman" w:hAnsi="Times New Roman" w:cs="Times New Roman"/>
          <w:b/>
          <w:sz w:val="24"/>
          <w:szCs w:val="24"/>
        </w:rPr>
        <w:tab/>
      </w:r>
      <w:r w:rsidR="003717B2" w:rsidRPr="00684159">
        <w:rPr>
          <w:rFonts w:ascii="Times New Roman" w:hAnsi="Times New Roman" w:cs="Times New Roman"/>
          <w:b/>
          <w:sz w:val="24"/>
          <w:szCs w:val="24"/>
        </w:rPr>
        <w:t>3 lygis (išskirtinė praktika)</w:t>
      </w:r>
      <w:r w:rsidR="003717B2" w:rsidRPr="00684159">
        <w:rPr>
          <w:rFonts w:ascii="Times New Roman" w:hAnsi="Times New Roman" w:cs="Times New Roman"/>
          <w:sz w:val="24"/>
          <w:szCs w:val="24"/>
        </w:rPr>
        <w:t xml:space="preserve"> </w:t>
      </w:r>
      <w:r w:rsidR="003717B2" w:rsidRPr="00684159">
        <w:rPr>
          <w:rFonts w:ascii="Times New Roman" w:hAnsi="Times New Roman" w:cs="Times New Roman"/>
          <w:i/>
          <w:sz w:val="24"/>
          <w:szCs w:val="24"/>
        </w:rPr>
        <w:t>Veiklos kokybė labai gera</w:t>
      </w:r>
      <w:r w:rsidR="003717B2" w:rsidRPr="00684159">
        <w:rPr>
          <w:rFonts w:ascii="Times New Roman" w:hAnsi="Times New Roman" w:cs="Times New Roman"/>
          <w:sz w:val="24"/>
          <w:szCs w:val="24"/>
        </w:rPr>
        <w:t xml:space="preserve"> – nustatyta aiški, nuosekli, stipri vertinamo aspekto raiška, veiklos kokybė leidžia labai efektyviai užtikrinti vaikų ugdymo(si) poreikius. </w:t>
      </w:r>
    </w:p>
    <w:p w:rsidR="00FB3C42" w:rsidRDefault="00FB3C42" w:rsidP="00FB3C42">
      <w:pPr>
        <w:pStyle w:val="Sraopastraipa"/>
        <w:tabs>
          <w:tab w:val="left" w:pos="709"/>
        </w:tabs>
        <w:ind w:left="0"/>
        <w:jc w:val="both"/>
        <w:rPr>
          <w:rFonts w:ascii="Times New Roman" w:hAnsi="Times New Roman" w:cs="Times New Roman"/>
          <w:sz w:val="24"/>
          <w:szCs w:val="24"/>
        </w:rPr>
      </w:pPr>
      <w:r>
        <w:rPr>
          <w:rFonts w:ascii="Times New Roman" w:hAnsi="Times New Roman" w:cs="Times New Roman"/>
          <w:sz w:val="24"/>
          <w:szCs w:val="24"/>
        </w:rPr>
        <w:tab/>
      </w:r>
      <w:r w:rsidR="003717B2" w:rsidRPr="00FB3C42">
        <w:rPr>
          <w:rFonts w:ascii="Times New Roman" w:hAnsi="Times New Roman" w:cs="Times New Roman"/>
          <w:b/>
          <w:sz w:val="24"/>
          <w:szCs w:val="24"/>
        </w:rPr>
        <w:t>2 lygis (veiksminga praktika)</w:t>
      </w:r>
      <w:r w:rsidR="003717B2" w:rsidRPr="00FB3C42">
        <w:rPr>
          <w:rFonts w:ascii="Times New Roman" w:hAnsi="Times New Roman" w:cs="Times New Roman"/>
          <w:sz w:val="24"/>
          <w:szCs w:val="24"/>
        </w:rPr>
        <w:t xml:space="preserve"> </w:t>
      </w:r>
      <w:r w:rsidR="003717B2" w:rsidRPr="00FB3C42">
        <w:rPr>
          <w:rFonts w:ascii="Times New Roman" w:hAnsi="Times New Roman" w:cs="Times New Roman"/>
          <w:i/>
          <w:sz w:val="24"/>
          <w:szCs w:val="24"/>
        </w:rPr>
        <w:t>Veiklos kokybė gera</w:t>
      </w:r>
      <w:r w:rsidR="003717B2" w:rsidRPr="00FB3C42">
        <w:rPr>
          <w:rFonts w:ascii="Times New Roman" w:hAnsi="Times New Roman" w:cs="Times New Roman"/>
          <w:sz w:val="24"/>
          <w:szCs w:val="24"/>
        </w:rPr>
        <w:t xml:space="preserve"> – nustatyta vertinamo aspekto raiška, bet ji dar turėtų būti tobulinama apimtimi (fiksuota ne visose veiklos situacijose), kokybe (raiška galėtų būti stipresnė), veiklos kokybės lygis leidžia efektyviai užtikrinti vaikų ugdymo(si) poreikius, tačiau kai kurie aspektai tobulintini. </w:t>
      </w:r>
    </w:p>
    <w:p w:rsidR="00FB3C42" w:rsidRDefault="00FB3C42" w:rsidP="00FB3C42">
      <w:pPr>
        <w:pStyle w:val="Sraopastraipa"/>
        <w:tabs>
          <w:tab w:val="left" w:pos="709"/>
        </w:tabs>
        <w:ind w:left="0"/>
        <w:jc w:val="both"/>
        <w:rPr>
          <w:rFonts w:ascii="Times New Roman" w:hAnsi="Times New Roman" w:cs="Times New Roman"/>
          <w:sz w:val="24"/>
          <w:szCs w:val="24"/>
        </w:rPr>
      </w:pPr>
      <w:r>
        <w:rPr>
          <w:rFonts w:ascii="Times New Roman" w:hAnsi="Times New Roman" w:cs="Times New Roman"/>
          <w:sz w:val="24"/>
          <w:szCs w:val="24"/>
        </w:rPr>
        <w:tab/>
      </w:r>
      <w:r w:rsidR="003717B2" w:rsidRPr="00FB3C42">
        <w:rPr>
          <w:rFonts w:ascii="Times New Roman" w:hAnsi="Times New Roman" w:cs="Times New Roman"/>
          <w:b/>
          <w:sz w:val="24"/>
          <w:szCs w:val="24"/>
        </w:rPr>
        <w:t>1 lygis (gera pradžia)</w:t>
      </w:r>
      <w:r w:rsidR="003717B2" w:rsidRPr="00FB3C42">
        <w:rPr>
          <w:rFonts w:ascii="Times New Roman" w:hAnsi="Times New Roman" w:cs="Times New Roman"/>
          <w:sz w:val="24"/>
          <w:szCs w:val="24"/>
        </w:rPr>
        <w:t xml:space="preserve"> </w:t>
      </w:r>
      <w:r w:rsidR="003717B2" w:rsidRPr="00FB3C42">
        <w:rPr>
          <w:rFonts w:ascii="Times New Roman" w:hAnsi="Times New Roman" w:cs="Times New Roman"/>
          <w:i/>
          <w:sz w:val="24"/>
          <w:szCs w:val="24"/>
        </w:rPr>
        <w:t>Veiklos kokybė minimali</w:t>
      </w:r>
      <w:r w:rsidR="003717B2" w:rsidRPr="00FB3C42">
        <w:rPr>
          <w:rFonts w:ascii="Times New Roman" w:hAnsi="Times New Roman" w:cs="Times New Roman"/>
          <w:sz w:val="24"/>
          <w:szCs w:val="24"/>
        </w:rPr>
        <w:t xml:space="preserve"> – nustatyta vertinamo aspekto raiška yra nežymi (tik pavieniai ženklai, pasireiškė tik tam tikroje situacijoje), veiklos kokybė turi būti tobulinama, kad užtikrintų vaikų poreikius.</w:t>
      </w:r>
    </w:p>
    <w:p w:rsidR="003717B2" w:rsidRPr="00FB3C42" w:rsidRDefault="00FB3C42" w:rsidP="00FB3C42">
      <w:pPr>
        <w:pStyle w:val="Sraopastraipa"/>
        <w:tabs>
          <w:tab w:val="left" w:pos="709"/>
        </w:tabs>
        <w:ind w:left="0"/>
        <w:jc w:val="both"/>
        <w:rPr>
          <w:rFonts w:ascii="Times New Roman" w:hAnsi="Times New Roman" w:cs="Times New Roman"/>
          <w:sz w:val="24"/>
          <w:szCs w:val="24"/>
        </w:rPr>
      </w:pPr>
      <w:r>
        <w:rPr>
          <w:rFonts w:ascii="Times New Roman" w:hAnsi="Times New Roman" w:cs="Times New Roman"/>
          <w:sz w:val="24"/>
          <w:szCs w:val="24"/>
        </w:rPr>
        <w:tab/>
      </w:r>
      <w:r w:rsidR="003717B2" w:rsidRPr="00FB3C42">
        <w:rPr>
          <w:rFonts w:ascii="Times New Roman" w:hAnsi="Times New Roman" w:cs="Times New Roman"/>
          <w:b/>
          <w:sz w:val="24"/>
          <w:szCs w:val="24"/>
        </w:rPr>
        <w:t>0 lygis (neatitinka vertinimo kriterijų)</w:t>
      </w:r>
      <w:r w:rsidR="003717B2" w:rsidRPr="00FB3C42">
        <w:rPr>
          <w:rFonts w:ascii="Times New Roman" w:hAnsi="Times New Roman" w:cs="Times New Roman"/>
          <w:sz w:val="24"/>
          <w:szCs w:val="24"/>
        </w:rPr>
        <w:t xml:space="preserve"> </w:t>
      </w:r>
      <w:r w:rsidR="003717B2" w:rsidRPr="00FB3C42">
        <w:rPr>
          <w:rFonts w:ascii="Times New Roman" w:hAnsi="Times New Roman" w:cs="Times New Roman"/>
          <w:i/>
          <w:sz w:val="24"/>
          <w:szCs w:val="24"/>
        </w:rPr>
        <w:t>Veiklos kokybė neadekvati</w:t>
      </w:r>
      <w:r w:rsidR="003717B2" w:rsidRPr="00FB3C42">
        <w:rPr>
          <w:rFonts w:ascii="Times New Roman" w:hAnsi="Times New Roman" w:cs="Times New Roman"/>
          <w:sz w:val="24"/>
          <w:szCs w:val="24"/>
        </w:rPr>
        <w:t xml:space="preserve"> – nenustatyta vertinamo aspekto raiška arba ji yra neigiama, veiklos kokybė yra nepakankama ir r turi būti iš esmės tobulinama, kad užtikrintų vaikų poreikius.</w:t>
      </w:r>
    </w:p>
    <w:p w:rsidR="008E3FAA" w:rsidRPr="00684159" w:rsidRDefault="008E3FAA" w:rsidP="00FB3C42">
      <w:pPr>
        <w:pStyle w:val="Sraopastraipa"/>
        <w:jc w:val="both"/>
        <w:rPr>
          <w:rFonts w:ascii="Times New Roman" w:hAnsi="Times New Roman" w:cs="Times New Roman"/>
          <w:sz w:val="24"/>
          <w:szCs w:val="24"/>
        </w:rPr>
      </w:pPr>
    </w:p>
    <w:p w:rsidR="008E3FAA" w:rsidRPr="00684159" w:rsidRDefault="008E3FAA" w:rsidP="00FB3C42">
      <w:pPr>
        <w:pStyle w:val="Sraopastraipa"/>
        <w:jc w:val="both"/>
        <w:rPr>
          <w:rFonts w:ascii="Times New Roman" w:hAnsi="Times New Roman" w:cs="Times New Roman"/>
          <w:sz w:val="24"/>
          <w:szCs w:val="24"/>
        </w:rPr>
      </w:pPr>
    </w:p>
    <w:p w:rsidR="00FC1C7E" w:rsidRPr="00684159" w:rsidRDefault="00FC1C7E" w:rsidP="00FB3C42">
      <w:pPr>
        <w:pStyle w:val="Sraopastraipa"/>
        <w:jc w:val="both"/>
        <w:rPr>
          <w:rFonts w:ascii="Times New Roman" w:hAnsi="Times New Roman" w:cs="Times New Roman"/>
          <w:sz w:val="24"/>
          <w:szCs w:val="24"/>
        </w:rPr>
      </w:pPr>
    </w:p>
    <w:p w:rsidR="00FC1C7E" w:rsidRPr="00684159" w:rsidRDefault="00FC1C7E" w:rsidP="00FB3C42">
      <w:pPr>
        <w:pStyle w:val="Sraopastraipa"/>
        <w:jc w:val="both"/>
        <w:rPr>
          <w:rFonts w:ascii="Times New Roman" w:hAnsi="Times New Roman" w:cs="Times New Roman"/>
          <w:sz w:val="24"/>
          <w:szCs w:val="24"/>
        </w:rPr>
      </w:pPr>
    </w:p>
    <w:p w:rsidR="00FC1C7E" w:rsidRPr="00684159" w:rsidRDefault="00FC1C7E" w:rsidP="003717B2">
      <w:pPr>
        <w:pStyle w:val="Sraopastraipa"/>
        <w:jc w:val="both"/>
        <w:rPr>
          <w:rFonts w:ascii="Times New Roman" w:hAnsi="Times New Roman" w:cs="Times New Roman"/>
          <w:sz w:val="24"/>
          <w:szCs w:val="24"/>
        </w:rPr>
      </w:pPr>
    </w:p>
    <w:p w:rsidR="00FC1C7E" w:rsidRPr="00684159" w:rsidRDefault="00FC1C7E" w:rsidP="003717B2">
      <w:pPr>
        <w:pStyle w:val="Sraopastraipa"/>
        <w:jc w:val="both"/>
        <w:rPr>
          <w:rFonts w:ascii="Times New Roman" w:hAnsi="Times New Roman" w:cs="Times New Roman"/>
          <w:sz w:val="24"/>
          <w:szCs w:val="24"/>
        </w:rPr>
      </w:pPr>
    </w:p>
    <w:p w:rsidR="003717B2" w:rsidRPr="00684159" w:rsidRDefault="00FB3C42" w:rsidP="00FB3C42">
      <w:pPr>
        <w:tabs>
          <w:tab w:val="left" w:pos="709"/>
        </w:tabs>
        <w:rPr>
          <w:rFonts w:ascii="Times New Roman" w:hAnsi="Times New Roman" w:cs="Times New Roman"/>
          <w:b/>
          <w:sz w:val="24"/>
          <w:szCs w:val="24"/>
        </w:rPr>
      </w:pPr>
      <w:r>
        <w:rPr>
          <w:rFonts w:ascii="Times New Roman" w:hAnsi="Times New Roman" w:cs="Times New Roman"/>
          <w:b/>
          <w:sz w:val="24"/>
          <w:szCs w:val="24"/>
        </w:rPr>
        <w:lastRenderedPageBreak/>
        <w:tab/>
      </w:r>
      <w:r w:rsidR="003717B2" w:rsidRPr="00684159">
        <w:rPr>
          <w:rFonts w:ascii="Times New Roman" w:hAnsi="Times New Roman" w:cs="Times New Roman"/>
          <w:b/>
          <w:sz w:val="24"/>
          <w:szCs w:val="24"/>
        </w:rPr>
        <w:t>Mokyklos vertinimo sričių įsivertinimai ir jų pagrindimas</w:t>
      </w:r>
    </w:p>
    <w:p w:rsidR="003717B2" w:rsidRPr="00684159" w:rsidRDefault="003717B2" w:rsidP="00FB3C42">
      <w:pPr>
        <w:pStyle w:val="Sraopastraipa"/>
        <w:numPr>
          <w:ilvl w:val="0"/>
          <w:numId w:val="1"/>
        </w:numPr>
        <w:tabs>
          <w:tab w:val="left" w:pos="993"/>
        </w:tabs>
        <w:ind w:left="0" w:firstLine="709"/>
        <w:rPr>
          <w:rFonts w:ascii="Times New Roman" w:hAnsi="Times New Roman" w:cs="Times New Roman"/>
          <w:b/>
          <w:sz w:val="24"/>
          <w:szCs w:val="24"/>
        </w:rPr>
      </w:pPr>
      <w:r w:rsidRPr="00684159">
        <w:rPr>
          <w:rFonts w:ascii="Times New Roman" w:hAnsi="Times New Roman" w:cs="Times New Roman"/>
          <w:b/>
          <w:sz w:val="24"/>
          <w:szCs w:val="24"/>
        </w:rPr>
        <w:t>VAIKO GEROVĖS srities bendras įsivertinimas</w:t>
      </w:r>
      <w:r w:rsidR="00C63FE0" w:rsidRPr="00684159">
        <w:rPr>
          <w:rFonts w:ascii="Times New Roman" w:hAnsi="Times New Roman" w:cs="Times New Roman"/>
          <w:b/>
          <w:sz w:val="24"/>
          <w:szCs w:val="24"/>
        </w:rPr>
        <w:t xml:space="preserve"> – </w:t>
      </w:r>
      <w:r w:rsidR="00A10574" w:rsidRPr="00684159">
        <w:rPr>
          <w:rFonts w:ascii="Times New Roman" w:hAnsi="Times New Roman" w:cs="Times New Roman"/>
          <w:b/>
          <w:sz w:val="24"/>
          <w:szCs w:val="24"/>
        </w:rPr>
        <w:t>3 (2.85)</w:t>
      </w:r>
    </w:p>
    <w:p w:rsidR="00C63FE0" w:rsidRPr="00684159" w:rsidRDefault="00C63FE0" w:rsidP="00C63FE0">
      <w:pPr>
        <w:pStyle w:val="Sraopastraipa"/>
        <w:rPr>
          <w:rFonts w:ascii="Times New Roman" w:hAnsi="Times New Roman" w:cs="Times New Roman"/>
          <w:b/>
          <w:sz w:val="24"/>
          <w:szCs w:val="24"/>
        </w:rPr>
      </w:pPr>
    </w:p>
    <w:tbl>
      <w:tblPr>
        <w:tblStyle w:val="Lentelstinklelis"/>
        <w:tblW w:w="0" w:type="auto"/>
        <w:jc w:val="center"/>
        <w:tblInd w:w="720" w:type="dxa"/>
        <w:tblLook w:val="04A0"/>
      </w:tblPr>
      <w:tblGrid>
        <w:gridCol w:w="3010"/>
        <w:gridCol w:w="3066"/>
        <w:gridCol w:w="3058"/>
      </w:tblGrid>
      <w:tr w:rsidR="00FB3C42" w:rsidRPr="00684159" w:rsidTr="00566E8F">
        <w:trPr>
          <w:trHeight w:val="925"/>
          <w:jc w:val="center"/>
        </w:trPr>
        <w:tc>
          <w:tcPr>
            <w:tcW w:w="3209" w:type="dxa"/>
            <w:vAlign w:val="center"/>
          </w:tcPr>
          <w:p w:rsidR="00C63FE0" w:rsidRPr="00684159" w:rsidRDefault="00C63FE0" w:rsidP="00FB3C42">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Rodiklis ir jo kokybės lygis</w:t>
            </w:r>
          </w:p>
        </w:tc>
        <w:tc>
          <w:tcPr>
            <w:tcW w:w="3209" w:type="dxa"/>
            <w:vAlign w:val="center"/>
          </w:tcPr>
          <w:p w:rsidR="008E3FAA" w:rsidRPr="00684159" w:rsidRDefault="00C63FE0" w:rsidP="00FB3C42">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stiprieji mokyklos veiklos aspektai</w:t>
            </w:r>
          </w:p>
        </w:tc>
        <w:tc>
          <w:tcPr>
            <w:tcW w:w="3210" w:type="dxa"/>
            <w:vAlign w:val="center"/>
          </w:tcPr>
          <w:p w:rsidR="00C63FE0" w:rsidRPr="00684159" w:rsidRDefault="00C63FE0" w:rsidP="00FB3C42">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tobulinti mokyklos veiklos aspektai</w:t>
            </w:r>
          </w:p>
        </w:tc>
      </w:tr>
      <w:tr w:rsidR="00FB3C42" w:rsidRPr="00684159" w:rsidTr="00566E8F">
        <w:trPr>
          <w:trHeight w:val="1122"/>
          <w:jc w:val="center"/>
        </w:trPr>
        <w:tc>
          <w:tcPr>
            <w:tcW w:w="3209" w:type="dxa"/>
          </w:tcPr>
          <w:p w:rsidR="00C63FE0" w:rsidRPr="00684159" w:rsidRDefault="00986B4A" w:rsidP="00FB3C42">
            <w:pPr>
              <w:pStyle w:val="Sraopastraipa"/>
              <w:ind w:left="0"/>
              <w:rPr>
                <w:rFonts w:ascii="Times New Roman" w:hAnsi="Times New Roman" w:cs="Times New Roman"/>
                <w:b/>
                <w:sz w:val="24"/>
                <w:szCs w:val="24"/>
              </w:rPr>
            </w:pPr>
            <w:r w:rsidRPr="00684159">
              <w:rPr>
                <w:rFonts w:ascii="Times New Roman" w:hAnsi="Times New Roman" w:cs="Times New Roman"/>
              </w:rPr>
              <w:t>1.1. Vaikų psichologinis ir fizinis saugumas</w:t>
            </w:r>
            <w:r w:rsidR="00A10574" w:rsidRPr="00684159">
              <w:rPr>
                <w:rFonts w:ascii="Times New Roman" w:hAnsi="Times New Roman" w:cs="Times New Roman"/>
              </w:rPr>
              <w:t xml:space="preserve"> – 3</w:t>
            </w:r>
            <w:r w:rsidR="002A50C6" w:rsidRPr="00684159">
              <w:rPr>
                <w:rFonts w:ascii="Times New Roman" w:hAnsi="Times New Roman" w:cs="Times New Roman"/>
              </w:rPr>
              <w:t xml:space="preserve"> lygis</w:t>
            </w:r>
            <w:r w:rsidR="00A10574" w:rsidRPr="00684159">
              <w:rPr>
                <w:rFonts w:ascii="Times New Roman" w:hAnsi="Times New Roman" w:cs="Times New Roman"/>
              </w:rPr>
              <w:t xml:space="preserve"> (2.94)</w:t>
            </w:r>
          </w:p>
        </w:tc>
        <w:tc>
          <w:tcPr>
            <w:tcW w:w="3209" w:type="dxa"/>
          </w:tcPr>
          <w:p w:rsidR="00C63FE0" w:rsidRPr="00FB3C42" w:rsidRDefault="00A10574" w:rsidP="00FB3C42">
            <w:pPr>
              <w:ind w:left="31"/>
              <w:rPr>
                <w:rFonts w:ascii="Times New Roman" w:hAnsi="Times New Roman" w:cs="Times New Roman"/>
                <w:b/>
                <w:bCs/>
                <w:szCs w:val="24"/>
              </w:rPr>
            </w:pPr>
            <w:r w:rsidRPr="00684159">
              <w:rPr>
                <w:rFonts w:ascii="Times New Roman" w:hAnsi="Times New Roman" w:cs="Times New Roman"/>
                <w:szCs w:val="24"/>
              </w:rPr>
              <w:t xml:space="preserve">Bendra </w:t>
            </w:r>
            <w:r w:rsidRPr="00684159">
              <w:rPr>
                <w:rFonts w:ascii="Times New Roman" w:hAnsi="Times New Roman" w:cs="Times New Roman"/>
                <w:b/>
                <w:bCs/>
                <w:szCs w:val="24"/>
              </w:rPr>
              <w:t>grupės</w:t>
            </w:r>
            <w:r w:rsidR="00FB3C42">
              <w:rPr>
                <w:rFonts w:ascii="Times New Roman" w:hAnsi="Times New Roman" w:cs="Times New Roman"/>
                <w:b/>
                <w:bCs/>
                <w:szCs w:val="24"/>
              </w:rPr>
              <w:t xml:space="preserve"> </w:t>
            </w:r>
            <w:r w:rsidRPr="00684159">
              <w:rPr>
                <w:rFonts w:ascii="Times New Roman" w:hAnsi="Times New Roman" w:cs="Times New Roman"/>
                <w:b/>
                <w:bCs/>
                <w:szCs w:val="24"/>
              </w:rPr>
              <w:t>atmosfera</w:t>
            </w:r>
            <w:r w:rsidRPr="00684159">
              <w:rPr>
                <w:rFonts w:ascii="Times New Roman" w:hAnsi="Times New Roman" w:cs="Times New Roman"/>
                <w:szCs w:val="24"/>
              </w:rPr>
              <w:t xml:space="preserve"> pozityvi, grįsta</w:t>
            </w:r>
            <w:r w:rsidR="00FB3C42">
              <w:rPr>
                <w:rFonts w:ascii="Times New Roman" w:hAnsi="Times New Roman" w:cs="Times New Roman"/>
                <w:b/>
                <w:bCs/>
                <w:szCs w:val="24"/>
              </w:rPr>
              <w:t xml:space="preserve"> </w:t>
            </w:r>
            <w:r w:rsidRPr="00684159">
              <w:rPr>
                <w:rFonts w:ascii="Times New Roman" w:hAnsi="Times New Roman" w:cs="Times New Roman"/>
                <w:szCs w:val="24"/>
              </w:rPr>
              <w:t>maloniu bendravimu ir</w:t>
            </w:r>
            <w:r w:rsidR="00FB3C42">
              <w:rPr>
                <w:rFonts w:ascii="Times New Roman" w:hAnsi="Times New Roman" w:cs="Times New Roman"/>
                <w:szCs w:val="24"/>
              </w:rPr>
              <w:t xml:space="preserve"> </w:t>
            </w:r>
            <w:r w:rsidRPr="00684159">
              <w:rPr>
                <w:rFonts w:ascii="Times New Roman" w:hAnsi="Times New Roman" w:cs="Times New Roman"/>
                <w:szCs w:val="24"/>
              </w:rPr>
              <w:t>bendradarbiavimu.</w:t>
            </w:r>
            <w:r w:rsidR="00F65C8E" w:rsidRPr="00684159">
              <w:rPr>
                <w:rFonts w:ascii="Times New Roman" w:hAnsi="Times New Roman" w:cs="Times New Roman"/>
                <w:szCs w:val="24"/>
              </w:rPr>
              <w:t xml:space="preserve"> </w:t>
            </w:r>
          </w:p>
        </w:tc>
        <w:tc>
          <w:tcPr>
            <w:tcW w:w="3210" w:type="dxa"/>
          </w:tcPr>
          <w:p w:rsidR="00C63FE0" w:rsidRPr="00684159" w:rsidRDefault="00FB3C42" w:rsidP="00FB3C42">
            <w:pPr>
              <w:pStyle w:val="Sraopastraipa"/>
              <w:ind w:left="0"/>
              <w:rPr>
                <w:rFonts w:ascii="Times New Roman" w:hAnsi="Times New Roman" w:cs="Times New Roman"/>
                <w:b/>
                <w:sz w:val="24"/>
                <w:szCs w:val="24"/>
              </w:rPr>
            </w:pPr>
            <w:r>
              <w:rPr>
                <w:rFonts w:ascii="Times New Roman" w:hAnsi="Times New Roman" w:cs="Times New Roman"/>
                <w:szCs w:val="24"/>
              </w:rPr>
              <w:t xml:space="preserve">Vaikai su mokytoju kalbasi apie jausmus, mokosi atpažinti, </w:t>
            </w:r>
            <w:r w:rsidR="008E3FAA" w:rsidRPr="00684159">
              <w:rPr>
                <w:rFonts w:ascii="Times New Roman" w:hAnsi="Times New Roman" w:cs="Times New Roman"/>
                <w:szCs w:val="24"/>
              </w:rPr>
              <w:t>įvardyti ir tinkamai reikšti emocijas.</w:t>
            </w:r>
          </w:p>
        </w:tc>
      </w:tr>
      <w:tr w:rsidR="00FB3C42" w:rsidRPr="00684159" w:rsidTr="00566E8F">
        <w:trPr>
          <w:trHeight w:val="1677"/>
          <w:jc w:val="center"/>
        </w:trPr>
        <w:tc>
          <w:tcPr>
            <w:tcW w:w="3209" w:type="dxa"/>
          </w:tcPr>
          <w:p w:rsidR="00C63FE0" w:rsidRPr="00684159" w:rsidRDefault="00986B4A" w:rsidP="00FB3C42">
            <w:pPr>
              <w:pStyle w:val="Sraopastraipa"/>
              <w:ind w:left="0"/>
              <w:rPr>
                <w:rFonts w:ascii="Times New Roman" w:hAnsi="Times New Roman" w:cs="Times New Roman"/>
                <w:b/>
                <w:sz w:val="24"/>
                <w:szCs w:val="24"/>
              </w:rPr>
            </w:pPr>
            <w:r w:rsidRPr="00684159">
              <w:rPr>
                <w:rFonts w:ascii="Times New Roman" w:hAnsi="Times New Roman" w:cs="Times New Roman"/>
              </w:rPr>
              <w:t>1.2. Mokytojo sąveika su vaikais</w:t>
            </w:r>
            <w:r w:rsidR="00A10574" w:rsidRPr="00684159">
              <w:rPr>
                <w:rFonts w:ascii="Times New Roman" w:hAnsi="Times New Roman" w:cs="Times New Roman"/>
              </w:rPr>
              <w:t xml:space="preserve"> – 3 </w:t>
            </w:r>
            <w:r w:rsidR="002A50C6" w:rsidRPr="00684159">
              <w:rPr>
                <w:rFonts w:ascii="Times New Roman" w:hAnsi="Times New Roman" w:cs="Times New Roman"/>
              </w:rPr>
              <w:t xml:space="preserve">lygis </w:t>
            </w:r>
            <w:r w:rsidR="00A10574" w:rsidRPr="00684159">
              <w:rPr>
                <w:rFonts w:ascii="Times New Roman" w:hAnsi="Times New Roman" w:cs="Times New Roman"/>
              </w:rPr>
              <w:t>(2.84)</w:t>
            </w:r>
          </w:p>
        </w:tc>
        <w:tc>
          <w:tcPr>
            <w:tcW w:w="3209" w:type="dxa"/>
          </w:tcPr>
          <w:p w:rsidR="00F65C8E" w:rsidRPr="00684159" w:rsidRDefault="00F65C8E" w:rsidP="00FB3C42">
            <w:pPr>
              <w:ind w:left="32"/>
              <w:rPr>
                <w:rFonts w:ascii="Times New Roman" w:hAnsi="Times New Roman" w:cs="Times New Roman"/>
                <w:szCs w:val="24"/>
              </w:rPr>
            </w:pPr>
            <w:r w:rsidRPr="00684159">
              <w:rPr>
                <w:rFonts w:ascii="Times New Roman" w:hAnsi="Times New Roman" w:cs="Times New Roman"/>
                <w:szCs w:val="24"/>
              </w:rPr>
              <w:t>Mokytojas bendrauja</w:t>
            </w:r>
            <w:r w:rsidR="00FB3C42">
              <w:rPr>
                <w:rFonts w:ascii="Times New Roman" w:hAnsi="Times New Roman" w:cs="Times New Roman"/>
                <w:szCs w:val="24"/>
              </w:rPr>
              <w:t xml:space="preserve"> </w:t>
            </w:r>
            <w:r w:rsidRPr="00684159">
              <w:rPr>
                <w:rFonts w:ascii="Times New Roman" w:hAnsi="Times New Roman" w:cs="Times New Roman"/>
                <w:szCs w:val="24"/>
              </w:rPr>
              <w:t xml:space="preserve">taip, kad vaikai </w:t>
            </w:r>
            <w:r w:rsidRPr="00684159">
              <w:rPr>
                <w:rFonts w:ascii="Times New Roman" w:hAnsi="Times New Roman" w:cs="Times New Roman"/>
                <w:b/>
                <w:bCs/>
                <w:szCs w:val="24"/>
              </w:rPr>
              <w:t>pasitikėtų</w:t>
            </w:r>
            <w:r w:rsidRPr="00684159">
              <w:rPr>
                <w:rFonts w:ascii="Times New Roman" w:hAnsi="Times New Roman" w:cs="Times New Roman"/>
                <w:szCs w:val="24"/>
              </w:rPr>
              <w:t xml:space="preserve"> savo</w:t>
            </w:r>
            <w:r w:rsidR="00FB3C42">
              <w:rPr>
                <w:rFonts w:ascii="Times New Roman" w:hAnsi="Times New Roman" w:cs="Times New Roman"/>
                <w:szCs w:val="24"/>
              </w:rPr>
              <w:t xml:space="preserve"> </w:t>
            </w:r>
            <w:r w:rsidRPr="00684159">
              <w:rPr>
                <w:rFonts w:ascii="Times New Roman" w:hAnsi="Times New Roman" w:cs="Times New Roman"/>
                <w:szCs w:val="24"/>
              </w:rPr>
              <w:t xml:space="preserve">jėgomis, </w:t>
            </w:r>
            <w:r w:rsidRPr="00684159">
              <w:rPr>
                <w:rFonts w:ascii="Times New Roman" w:hAnsi="Times New Roman" w:cs="Times New Roman"/>
                <w:b/>
                <w:bCs/>
                <w:szCs w:val="24"/>
              </w:rPr>
              <w:t>didžiuotųsi</w:t>
            </w:r>
            <w:r w:rsidRPr="00684159">
              <w:rPr>
                <w:rFonts w:ascii="Times New Roman" w:hAnsi="Times New Roman" w:cs="Times New Roman"/>
                <w:szCs w:val="24"/>
              </w:rPr>
              <w:t xml:space="preserve"> savo</w:t>
            </w:r>
            <w:r w:rsidR="00FB3C42">
              <w:rPr>
                <w:rFonts w:ascii="Times New Roman" w:hAnsi="Times New Roman" w:cs="Times New Roman"/>
                <w:szCs w:val="24"/>
              </w:rPr>
              <w:t xml:space="preserve"> </w:t>
            </w:r>
            <w:r w:rsidRPr="00684159">
              <w:rPr>
                <w:rFonts w:ascii="Times New Roman" w:hAnsi="Times New Roman" w:cs="Times New Roman"/>
                <w:szCs w:val="24"/>
              </w:rPr>
              <w:t>individualumu ir unikaliomis</w:t>
            </w:r>
          </w:p>
          <w:p w:rsidR="00C63FE0" w:rsidRPr="00FB3C42" w:rsidRDefault="00F65C8E" w:rsidP="00FB3C42">
            <w:pPr>
              <w:ind w:left="32"/>
              <w:rPr>
                <w:rFonts w:ascii="Times New Roman" w:hAnsi="Times New Roman" w:cs="Times New Roman"/>
                <w:szCs w:val="24"/>
              </w:rPr>
            </w:pPr>
            <w:r w:rsidRPr="00684159">
              <w:rPr>
                <w:rFonts w:ascii="Times New Roman" w:hAnsi="Times New Roman" w:cs="Times New Roman"/>
                <w:szCs w:val="24"/>
              </w:rPr>
              <w:t>savybėmis.</w:t>
            </w:r>
          </w:p>
        </w:tc>
        <w:tc>
          <w:tcPr>
            <w:tcW w:w="3210" w:type="dxa"/>
          </w:tcPr>
          <w:p w:rsidR="00C63FE0" w:rsidRPr="00684159" w:rsidRDefault="00F65C8E" w:rsidP="00FB3C42">
            <w:pPr>
              <w:rPr>
                <w:rFonts w:ascii="Times New Roman" w:hAnsi="Times New Roman" w:cs="Times New Roman"/>
                <w:szCs w:val="24"/>
              </w:rPr>
            </w:pPr>
            <w:r w:rsidRPr="00684159">
              <w:rPr>
                <w:rFonts w:ascii="Times New Roman" w:hAnsi="Times New Roman" w:cs="Times New Roman"/>
                <w:szCs w:val="24"/>
              </w:rPr>
              <w:t>Mokytojas jautriai</w:t>
            </w:r>
            <w:r w:rsidR="00FB3C42">
              <w:rPr>
                <w:rFonts w:ascii="Times New Roman" w:hAnsi="Times New Roman" w:cs="Times New Roman"/>
                <w:szCs w:val="24"/>
              </w:rPr>
              <w:t xml:space="preserve"> </w:t>
            </w:r>
            <w:r w:rsidRPr="00684159">
              <w:rPr>
                <w:rFonts w:ascii="Times New Roman" w:hAnsi="Times New Roman" w:cs="Times New Roman"/>
                <w:szCs w:val="24"/>
              </w:rPr>
              <w:t>bendrauja ir skiria reikiamą</w:t>
            </w:r>
            <w:r w:rsidR="00FB3C42">
              <w:rPr>
                <w:rFonts w:ascii="Times New Roman" w:hAnsi="Times New Roman" w:cs="Times New Roman"/>
                <w:szCs w:val="24"/>
              </w:rPr>
              <w:t xml:space="preserve"> </w:t>
            </w:r>
            <w:r w:rsidRPr="00684159">
              <w:rPr>
                <w:rFonts w:ascii="Times New Roman" w:hAnsi="Times New Roman" w:cs="Times New Roman"/>
                <w:b/>
                <w:bCs/>
                <w:szCs w:val="24"/>
              </w:rPr>
              <w:t>dėmesį kiekvienam vaikui</w:t>
            </w:r>
            <w:r w:rsidRPr="00684159">
              <w:rPr>
                <w:rFonts w:ascii="Times New Roman" w:hAnsi="Times New Roman" w:cs="Times New Roman"/>
                <w:szCs w:val="24"/>
              </w:rPr>
              <w:t>,</w:t>
            </w:r>
            <w:r w:rsidR="00FB3C42">
              <w:rPr>
                <w:rFonts w:ascii="Times New Roman" w:hAnsi="Times New Roman" w:cs="Times New Roman"/>
                <w:szCs w:val="24"/>
              </w:rPr>
              <w:t xml:space="preserve"> </w:t>
            </w:r>
            <w:r w:rsidRPr="00684159">
              <w:rPr>
                <w:rFonts w:ascii="Times New Roman" w:hAnsi="Times New Roman" w:cs="Times New Roman"/>
                <w:szCs w:val="24"/>
              </w:rPr>
              <w:t>remdamasis jo stipriosiomis</w:t>
            </w:r>
            <w:r w:rsidR="00FB3C42">
              <w:rPr>
                <w:rFonts w:ascii="Times New Roman" w:hAnsi="Times New Roman" w:cs="Times New Roman"/>
                <w:szCs w:val="24"/>
              </w:rPr>
              <w:t xml:space="preserve"> </w:t>
            </w:r>
            <w:r w:rsidRPr="00684159">
              <w:rPr>
                <w:rFonts w:ascii="Times New Roman" w:hAnsi="Times New Roman" w:cs="Times New Roman"/>
                <w:szCs w:val="24"/>
              </w:rPr>
              <w:t>pusėmis ir skatindamas jį</w:t>
            </w:r>
            <w:r w:rsidR="00FB3C42">
              <w:rPr>
                <w:rFonts w:ascii="Times New Roman" w:hAnsi="Times New Roman" w:cs="Times New Roman"/>
                <w:szCs w:val="24"/>
              </w:rPr>
              <w:t xml:space="preserve"> </w:t>
            </w:r>
            <w:r w:rsidRPr="00684159">
              <w:rPr>
                <w:rFonts w:ascii="Times New Roman" w:hAnsi="Times New Roman" w:cs="Times New Roman"/>
                <w:szCs w:val="24"/>
              </w:rPr>
              <w:t>ugdytis.</w:t>
            </w:r>
          </w:p>
        </w:tc>
      </w:tr>
      <w:tr w:rsidR="00FB3C42" w:rsidRPr="00684159" w:rsidTr="00566E8F">
        <w:trPr>
          <w:trHeight w:val="1418"/>
          <w:jc w:val="center"/>
        </w:trPr>
        <w:tc>
          <w:tcPr>
            <w:tcW w:w="3209" w:type="dxa"/>
          </w:tcPr>
          <w:p w:rsidR="00A10574" w:rsidRPr="00684159" w:rsidRDefault="00A10574" w:rsidP="00FB3C42">
            <w:pPr>
              <w:pStyle w:val="Sraopastraipa"/>
              <w:numPr>
                <w:ilvl w:val="1"/>
                <w:numId w:val="1"/>
              </w:numPr>
              <w:tabs>
                <w:tab w:val="left" w:pos="491"/>
              </w:tabs>
              <w:ind w:left="66" w:firstLine="0"/>
              <w:rPr>
                <w:rFonts w:ascii="Times New Roman" w:hAnsi="Times New Roman" w:cs="Times New Roman"/>
              </w:rPr>
            </w:pPr>
            <w:r w:rsidRPr="00684159">
              <w:rPr>
                <w:rFonts w:ascii="Times New Roman" w:hAnsi="Times New Roman" w:cs="Times New Roman"/>
              </w:rPr>
              <w:t>Vaikų tarpusavio sąveika – 3</w:t>
            </w:r>
            <w:r w:rsidR="002A50C6" w:rsidRPr="00684159">
              <w:rPr>
                <w:rFonts w:ascii="Times New Roman" w:hAnsi="Times New Roman" w:cs="Times New Roman"/>
              </w:rPr>
              <w:t xml:space="preserve"> lygis</w:t>
            </w:r>
            <w:r w:rsidR="00BF44B4" w:rsidRPr="00684159">
              <w:rPr>
                <w:rFonts w:ascii="Times New Roman" w:hAnsi="Times New Roman" w:cs="Times New Roman"/>
              </w:rPr>
              <w:t xml:space="preserve"> </w:t>
            </w:r>
            <w:r w:rsidRPr="00684159">
              <w:rPr>
                <w:rFonts w:ascii="Times New Roman" w:hAnsi="Times New Roman" w:cs="Times New Roman"/>
              </w:rPr>
              <w:t xml:space="preserve"> (2.76)</w:t>
            </w:r>
          </w:p>
        </w:tc>
        <w:tc>
          <w:tcPr>
            <w:tcW w:w="3209" w:type="dxa"/>
          </w:tcPr>
          <w:p w:rsidR="00C63FE0" w:rsidRPr="00FB3C42" w:rsidRDefault="00F65C8E" w:rsidP="00FB3C42">
            <w:pPr>
              <w:ind w:left="32"/>
              <w:rPr>
                <w:rFonts w:ascii="Times New Roman" w:hAnsi="Times New Roman" w:cs="Times New Roman"/>
                <w:szCs w:val="24"/>
              </w:rPr>
            </w:pPr>
            <w:r w:rsidRPr="00684159">
              <w:rPr>
                <w:rFonts w:ascii="Times New Roman" w:hAnsi="Times New Roman" w:cs="Times New Roman"/>
                <w:szCs w:val="24"/>
              </w:rPr>
              <w:t xml:space="preserve">Vaikai </w:t>
            </w:r>
            <w:r w:rsidRPr="00684159">
              <w:rPr>
                <w:rFonts w:ascii="Times New Roman" w:hAnsi="Times New Roman" w:cs="Times New Roman"/>
                <w:b/>
                <w:bCs/>
                <w:szCs w:val="24"/>
              </w:rPr>
              <w:t>žino</w:t>
            </w:r>
            <w:r w:rsidRPr="00684159">
              <w:rPr>
                <w:rFonts w:ascii="Times New Roman" w:hAnsi="Times New Roman" w:cs="Times New Roman"/>
                <w:szCs w:val="24"/>
              </w:rPr>
              <w:t>, kokio</w:t>
            </w:r>
            <w:r w:rsidR="00FB3C42">
              <w:rPr>
                <w:rFonts w:ascii="Times New Roman" w:hAnsi="Times New Roman" w:cs="Times New Roman"/>
                <w:szCs w:val="24"/>
              </w:rPr>
              <w:t xml:space="preserve"> </w:t>
            </w:r>
            <w:r w:rsidRPr="00684159">
              <w:rPr>
                <w:rFonts w:ascii="Times New Roman" w:hAnsi="Times New Roman" w:cs="Times New Roman"/>
                <w:szCs w:val="24"/>
              </w:rPr>
              <w:t xml:space="preserve">elgesio iš jų tikimasi, </w:t>
            </w:r>
            <w:r w:rsidRPr="00684159">
              <w:rPr>
                <w:rFonts w:ascii="Times New Roman" w:hAnsi="Times New Roman" w:cs="Times New Roman"/>
                <w:b/>
                <w:bCs/>
                <w:szCs w:val="24"/>
              </w:rPr>
              <w:t>dalyvauja</w:t>
            </w:r>
            <w:r w:rsidR="00FB3C42">
              <w:rPr>
                <w:rFonts w:ascii="Times New Roman" w:hAnsi="Times New Roman" w:cs="Times New Roman"/>
                <w:szCs w:val="24"/>
              </w:rPr>
              <w:t xml:space="preserve"> </w:t>
            </w:r>
            <w:r w:rsidRPr="00684159">
              <w:rPr>
                <w:rFonts w:ascii="Times New Roman" w:hAnsi="Times New Roman" w:cs="Times New Roman"/>
                <w:szCs w:val="24"/>
              </w:rPr>
              <w:t>kuriant grupės taisykles ir</w:t>
            </w:r>
            <w:r w:rsidR="00FB3C42">
              <w:rPr>
                <w:rFonts w:ascii="Times New Roman" w:hAnsi="Times New Roman" w:cs="Times New Roman"/>
                <w:szCs w:val="24"/>
              </w:rPr>
              <w:t xml:space="preserve"> </w:t>
            </w:r>
            <w:r w:rsidRPr="00684159">
              <w:rPr>
                <w:rFonts w:ascii="Times New Roman" w:hAnsi="Times New Roman" w:cs="Times New Roman"/>
                <w:b/>
                <w:bCs/>
                <w:szCs w:val="24"/>
              </w:rPr>
              <w:t>mokosi</w:t>
            </w:r>
            <w:r w:rsidRPr="00684159">
              <w:rPr>
                <w:rFonts w:ascii="Times New Roman" w:hAnsi="Times New Roman" w:cs="Times New Roman"/>
                <w:szCs w:val="24"/>
              </w:rPr>
              <w:t xml:space="preserve"> jų laikytis.</w:t>
            </w:r>
          </w:p>
        </w:tc>
        <w:tc>
          <w:tcPr>
            <w:tcW w:w="3210" w:type="dxa"/>
          </w:tcPr>
          <w:p w:rsidR="00C63FE0" w:rsidRPr="00FB3C42" w:rsidRDefault="00F65C8E" w:rsidP="00FB3C42">
            <w:pPr>
              <w:rPr>
                <w:rFonts w:ascii="Times New Roman" w:hAnsi="Times New Roman" w:cs="Times New Roman"/>
                <w:szCs w:val="24"/>
              </w:rPr>
            </w:pPr>
            <w:r w:rsidRPr="00684159">
              <w:rPr>
                <w:rFonts w:ascii="Times New Roman" w:hAnsi="Times New Roman" w:cs="Times New Roman"/>
                <w:szCs w:val="24"/>
              </w:rPr>
              <w:t>Vaikai mokosi</w:t>
            </w:r>
            <w:r w:rsidR="00FB3C42">
              <w:rPr>
                <w:rFonts w:ascii="Times New Roman" w:hAnsi="Times New Roman" w:cs="Times New Roman"/>
                <w:szCs w:val="24"/>
              </w:rPr>
              <w:t xml:space="preserve"> </w:t>
            </w:r>
            <w:r w:rsidRPr="00684159">
              <w:rPr>
                <w:rFonts w:ascii="Times New Roman" w:hAnsi="Times New Roman" w:cs="Times New Roman"/>
                <w:szCs w:val="24"/>
              </w:rPr>
              <w:t>bendradarbiauti ir pagal savo</w:t>
            </w:r>
            <w:r w:rsidR="00FB3C42">
              <w:rPr>
                <w:rFonts w:ascii="Times New Roman" w:hAnsi="Times New Roman" w:cs="Times New Roman"/>
                <w:szCs w:val="24"/>
              </w:rPr>
              <w:t xml:space="preserve"> </w:t>
            </w:r>
            <w:r w:rsidRPr="00684159">
              <w:rPr>
                <w:rFonts w:ascii="Times New Roman" w:hAnsi="Times New Roman" w:cs="Times New Roman"/>
                <w:szCs w:val="24"/>
              </w:rPr>
              <w:t xml:space="preserve">amžių </w:t>
            </w:r>
            <w:r w:rsidRPr="00684159">
              <w:rPr>
                <w:rFonts w:ascii="Times New Roman" w:hAnsi="Times New Roman" w:cs="Times New Roman"/>
                <w:b/>
                <w:bCs/>
                <w:szCs w:val="24"/>
              </w:rPr>
              <w:t>bendradarbiauja</w:t>
            </w:r>
            <w:r w:rsidR="00FB3C42">
              <w:rPr>
                <w:rFonts w:ascii="Times New Roman" w:hAnsi="Times New Roman" w:cs="Times New Roman"/>
                <w:szCs w:val="24"/>
              </w:rPr>
              <w:t xml:space="preserve"> </w:t>
            </w:r>
            <w:r w:rsidRPr="00684159">
              <w:rPr>
                <w:rFonts w:ascii="Times New Roman" w:hAnsi="Times New Roman" w:cs="Times New Roman"/>
                <w:b/>
                <w:bCs/>
                <w:szCs w:val="24"/>
              </w:rPr>
              <w:t>tarpusavyje,</w:t>
            </w:r>
            <w:r w:rsidRPr="00684159">
              <w:rPr>
                <w:rFonts w:ascii="Times New Roman" w:hAnsi="Times New Roman" w:cs="Times New Roman"/>
                <w:szCs w:val="24"/>
              </w:rPr>
              <w:t xml:space="preserve"> kartu</w:t>
            </w:r>
            <w:r w:rsidR="00FB3C42">
              <w:rPr>
                <w:rFonts w:ascii="Times New Roman" w:hAnsi="Times New Roman" w:cs="Times New Roman"/>
                <w:szCs w:val="24"/>
              </w:rPr>
              <w:t xml:space="preserve"> </w:t>
            </w:r>
            <w:r w:rsidRPr="00684159">
              <w:rPr>
                <w:rFonts w:ascii="Times New Roman" w:hAnsi="Times New Roman" w:cs="Times New Roman"/>
                <w:szCs w:val="24"/>
              </w:rPr>
              <w:t>konstruodami žinias ir padėdami</w:t>
            </w:r>
            <w:r w:rsidR="00FB3C42">
              <w:rPr>
                <w:rFonts w:ascii="Times New Roman" w:hAnsi="Times New Roman" w:cs="Times New Roman"/>
                <w:szCs w:val="24"/>
              </w:rPr>
              <w:t xml:space="preserve"> </w:t>
            </w:r>
            <w:r w:rsidRPr="00684159">
              <w:rPr>
                <w:rFonts w:ascii="Times New Roman" w:hAnsi="Times New Roman" w:cs="Times New Roman"/>
                <w:szCs w:val="24"/>
              </w:rPr>
              <w:t>vienas kitam.</w:t>
            </w:r>
          </w:p>
        </w:tc>
      </w:tr>
      <w:tr w:rsidR="00FB3C42" w:rsidRPr="00684159" w:rsidTr="00566E8F">
        <w:trPr>
          <w:trHeight w:val="2685"/>
          <w:jc w:val="center"/>
        </w:trPr>
        <w:tc>
          <w:tcPr>
            <w:tcW w:w="3209" w:type="dxa"/>
          </w:tcPr>
          <w:p w:rsidR="00986B4A" w:rsidRPr="00684159" w:rsidRDefault="005B197E" w:rsidP="00FB3C42">
            <w:pPr>
              <w:pStyle w:val="Sraopastraipa"/>
              <w:ind w:left="0"/>
              <w:rPr>
                <w:rFonts w:ascii="Times New Roman" w:hAnsi="Times New Roman" w:cs="Times New Roman"/>
                <w:b/>
                <w:sz w:val="24"/>
                <w:szCs w:val="24"/>
              </w:rPr>
            </w:pPr>
            <w:r w:rsidRPr="00684159">
              <w:rPr>
                <w:rFonts w:ascii="Times New Roman" w:hAnsi="Times New Roman" w:cs="Times New Roman"/>
              </w:rPr>
              <w:t>1.4. Lygios galimybės visiems vaikams ugdytis ir tobulėti</w:t>
            </w:r>
            <w:r w:rsidR="002A50C6" w:rsidRPr="00684159">
              <w:rPr>
                <w:rFonts w:ascii="Times New Roman" w:hAnsi="Times New Roman" w:cs="Times New Roman"/>
              </w:rPr>
              <w:t xml:space="preserve"> 3 (2.87</w:t>
            </w:r>
            <w:r w:rsidR="00A10574" w:rsidRPr="00684159">
              <w:rPr>
                <w:rFonts w:ascii="Times New Roman" w:hAnsi="Times New Roman" w:cs="Times New Roman"/>
              </w:rPr>
              <w:t>)</w:t>
            </w:r>
          </w:p>
        </w:tc>
        <w:tc>
          <w:tcPr>
            <w:tcW w:w="3209" w:type="dxa"/>
          </w:tcPr>
          <w:p w:rsidR="002A50C6" w:rsidRPr="00FB3C42" w:rsidRDefault="002A50C6" w:rsidP="00FB3C42">
            <w:pPr>
              <w:tabs>
                <w:tab w:val="left" w:pos="1440"/>
                <w:tab w:val="left" w:pos="2970"/>
              </w:tabs>
              <w:ind w:left="32"/>
              <w:rPr>
                <w:rFonts w:ascii="Times New Roman" w:hAnsi="Times New Roman" w:cs="Times New Roman"/>
                <w:szCs w:val="24"/>
              </w:rPr>
            </w:pPr>
            <w:r w:rsidRPr="00684159">
              <w:rPr>
                <w:rFonts w:ascii="Times New Roman" w:hAnsi="Times New Roman" w:cs="Times New Roman"/>
                <w:szCs w:val="24"/>
              </w:rPr>
              <w:t>Mokytojas savo kalboje</w:t>
            </w:r>
            <w:r w:rsidR="00FB3C42">
              <w:rPr>
                <w:rFonts w:ascii="Times New Roman" w:hAnsi="Times New Roman" w:cs="Times New Roman"/>
                <w:szCs w:val="24"/>
              </w:rPr>
              <w:t xml:space="preserve"> </w:t>
            </w:r>
            <w:r w:rsidRPr="00684159">
              <w:rPr>
                <w:rFonts w:ascii="Times New Roman" w:hAnsi="Times New Roman" w:cs="Times New Roman"/>
                <w:szCs w:val="24"/>
              </w:rPr>
              <w:t xml:space="preserve">ir veikloje </w:t>
            </w:r>
            <w:r w:rsidRPr="00684159">
              <w:rPr>
                <w:rFonts w:ascii="Times New Roman" w:hAnsi="Times New Roman" w:cs="Times New Roman"/>
                <w:b/>
                <w:bCs/>
                <w:szCs w:val="24"/>
              </w:rPr>
              <w:t>vengia stereotipų.</w:t>
            </w:r>
          </w:p>
          <w:p w:rsidR="002A50C6" w:rsidRPr="00684159" w:rsidRDefault="002A50C6" w:rsidP="00FB3C42">
            <w:pPr>
              <w:tabs>
                <w:tab w:val="left" w:pos="1440"/>
                <w:tab w:val="left" w:pos="2970"/>
              </w:tabs>
              <w:ind w:left="32"/>
              <w:rPr>
                <w:rFonts w:ascii="Times New Roman" w:hAnsi="Times New Roman" w:cs="Times New Roman"/>
                <w:szCs w:val="24"/>
              </w:rPr>
            </w:pPr>
            <w:r w:rsidRPr="00684159">
              <w:rPr>
                <w:rFonts w:ascii="Times New Roman" w:hAnsi="Times New Roman" w:cs="Times New Roman"/>
                <w:szCs w:val="24"/>
              </w:rPr>
              <w:t xml:space="preserve">Mokytojas </w:t>
            </w:r>
            <w:r w:rsidRPr="00684159">
              <w:rPr>
                <w:rFonts w:ascii="Times New Roman" w:hAnsi="Times New Roman" w:cs="Times New Roman"/>
                <w:b/>
                <w:bCs/>
                <w:szCs w:val="24"/>
              </w:rPr>
              <w:t>stebi</w:t>
            </w:r>
            <w:r w:rsidRPr="00684159">
              <w:rPr>
                <w:rFonts w:ascii="Times New Roman" w:hAnsi="Times New Roman" w:cs="Times New Roman"/>
                <w:szCs w:val="24"/>
              </w:rPr>
              <w:t xml:space="preserve"> vaikų</w:t>
            </w:r>
            <w:r w:rsidR="00FB3C42">
              <w:rPr>
                <w:rFonts w:ascii="Times New Roman" w:hAnsi="Times New Roman" w:cs="Times New Roman"/>
                <w:szCs w:val="24"/>
              </w:rPr>
              <w:t xml:space="preserve"> </w:t>
            </w:r>
            <w:r w:rsidRPr="00684159">
              <w:rPr>
                <w:rFonts w:ascii="Times New Roman" w:hAnsi="Times New Roman" w:cs="Times New Roman"/>
                <w:b/>
                <w:bCs/>
                <w:szCs w:val="24"/>
              </w:rPr>
              <w:t>fizinę ir psichikos sveikatą,</w:t>
            </w:r>
            <w:r w:rsidR="00FB3C42">
              <w:rPr>
                <w:rFonts w:ascii="Times New Roman" w:hAnsi="Times New Roman" w:cs="Times New Roman"/>
                <w:szCs w:val="24"/>
              </w:rPr>
              <w:t xml:space="preserve"> </w:t>
            </w:r>
            <w:r w:rsidRPr="00684159">
              <w:rPr>
                <w:rFonts w:ascii="Times New Roman" w:hAnsi="Times New Roman" w:cs="Times New Roman"/>
                <w:b/>
                <w:bCs/>
                <w:szCs w:val="24"/>
              </w:rPr>
              <w:t>atpažįsta</w:t>
            </w:r>
            <w:r w:rsidRPr="00684159">
              <w:rPr>
                <w:rFonts w:ascii="Times New Roman" w:hAnsi="Times New Roman" w:cs="Times New Roman"/>
                <w:szCs w:val="24"/>
              </w:rPr>
              <w:t xml:space="preserve"> netinkamo elgesio su</w:t>
            </w:r>
            <w:r w:rsidR="00FB3C42">
              <w:rPr>
                <w:rFonts w:ascii="Times New Roman" w:hAnsi="Times New Roman" w:cs="Times New Roman"/>
                <w:szCs w:val="24"/>
              </w:rPr>
              <w:t xml:space="preserve"> </w:t>
            </w:r>
            <w:r w:rsidRPr="00684159">
              <w:rPr>
                <w:rFonts w:ascii="Times New Roman" w:hAnsi="Times New Roman" w:cs="Times New Roman"/>
                <w:szCs w:val="24"/>
              </w:rPr>
              <w:t>vaiku ar vaiko nepriežiūros</w:t>
            </w:r>
            <w:r w:rsidR="00FB3C42">
              <w:rPr>
                <w:rFonts w:ascii="Times New Roman" w:hAnsi="Times New Roman" w:cs="Times New Roman"/>
                <w:szCs w:val="24"/>
              </w:rPr>
              <w:t xml:space="preserve"> </w:t>
            </w:r>
            <w:r w:rsidRPr="00684159">
              <w:rPr>
                <w:rFonts w:ascii="Times New Roman" w:hAnsi="Times New Roman" w:cs="Times New Roman"/>
                <w:szCs w:val="24"/>
              </w:rPr>
              <w:t>požymius, turinčius poveikio</w:t>
            </w:r>
            <w:r w:rsidR="00FB3C42">
              <w:rPr>
                <w:rFonts w:ascii="Times New Roman" w:hAnsi="Times New Roman" w:cs="Times New Roman"/>
                <w:szCs w:val="24"/>
              </w:rPr>
              <w:t xml:space="preserve"> </w:t>
            </w:r>
            <w:r w:rsidRPr="00684159">
              <w:rPr>
                <w:rFonts w:ascii="Times New Roman" w:hAnsi="Times New Roman" w:cs="Times New Roman"/>
                <w:szCs w:val="24"/>
              </w:rPr>
              <w:t>vaiko sveikatai, ir apie tai</w:t>
            </w:r>
            <w:r w:rsidR="00FB3C42">
              <w:rPr>
                <w:rFonts w:ascii="Times New Roman" w:hAnsi="Times New Roman" w:cs="Times New Roman"/>
                <w:szCs w:val="24"/>
              </w:rPr>
              <w:t xml:space="preserve"> </w:t>
            </w:r>
            <w:r w:rsidRPr="00684159">
              <w:rPr>
                <w:rFonts w:ascii="Times New Roman" w:hAnsi="Times New Roman" w:cs="Times New Roman"/>
                <w:b/>
                <w:bCs/>
                <w:szCs w:val="24"/>
              </w:rPr>
              <w:t>informuoja</w:t>
            </w:r>
            <w:r w:rsidRPr="00684159">
              <w:rPr>
                <w:rFonts w:ascii="Times New Roman" w:hAnsi="Times New Roman" w:cs="Times New Roman"/>
                <w:szCs w:val="24"/>
              </w:rPr>
              <w:t xml:space="preserve"> vaiko gerovės </w:t>
            </w:r>
          </w:p>
          <w:p w:rsidR="00986B4A" w:rsidRPr="00684159" w:rsidRDefault="002A50C6" w:rsidP="00FB3C42">
            <w:pPr>
              <w:pStyle w:val="Sraopastraipa"/>
              <w:ind w:left="32"/>
              <w:rPr>
                <w:rFonts w:ascii="Times New Roman" w:hAnsi="Times New Roman" w:cs="Times New Roman"/>
                <w:b/>
                <w:sz w:val="24"/>
                <w:szCs w:val="24"/>
              </w:rPr>
            </w:pPr>
            <w:r w:rsidRPr="00684159">
              <w:rPr>
                <w:rFonts w:ascii="Times New Roman" w:hAnsi="Times New Roman" w:cs="Times New Roman"/>
                <w:szCs w:val="24"/>
              </w:rPr>
              <w:t>komisiją.</w:t>
            </w:r>
          </w:p>
        </w:tc>
        <w:tc>
          <w:tcPr>
            <w:tcW w:w="3210" w:type="dxa"/>
          </w:tcPr>
          <w:p w:rsidR="00FB3C42" w:rsidRDefault="002A50C6" w:rsidP="00FB3C42">
            <w:pPr>
              <w:tabs>
                <w:tab w:val="left" w:pos="1440"/>
                <w:tab w:val="left" w:pos="2970"/>
              </w:tabs>
              <w:rPr>
                <w:rFonts w:ascii="Times New Roman" w:hAnsi="Times New Roman" w:cs="Times New Roman"/>
                <w:szCs w:val="24"/>
              </w:rPr>
            </w:pPr>
            <w:r w:rsidRPr="00684159">
              <w:rPr>
                <w:rFonts w:ascii="Times New Roman" w:hAnsi="Times New Roman" w:cs="Times New Roman"/>
                <w:b/>
                <w:bCs/>
                <w:szCs w:val="24"/>
              </w:rPr>
              <w:t>Ugdymo(si) aplinka</w:t>
            </w:r>
            <w:r w:rsidRPr="00684159">
              <w:rPr>
                <w:rFonts w:ascii="Times New Roman" w:hAnsi="Times New Roman" w:cs="Times New Roman"/>
                <w:szCs w:val="24"/>
              </w:rPr>
              <w:t xml:space="preserve"> ir</w:t>
            </w:r>
            <w:r w:rsidR="00FB3C42">
              <w:rPr>
                <w:rFonts w:ascii="Times New Roman" w:hAnsi="Times New Roman" w:cs="Times New Roman"/>
                <w:szCs w:val="24"/>
              </w:rPr>
              <w:t xml:space="preserve"> </w:t>
            </w:r>
            <w:r w:rsidRPr="00684159">
              <w:rPr>
                <w:rFonts w:ascii="Times New Roman" w:hAnsi="Times New Roman" w:cs="Times New Roman"/>
                <w:szCs w:val="24"/>
              </w:rPr>
              <w:t xml:space="preserve">veikla </w:t>
            </w:r>
            <w:r w:rsidRPr="00684159">
              <w:rPr>
                <w:rFonts w:ascii="Times New Roman" w:hAnsi="Times New Roman" w:cs="Times New Roman"/>
                <w:b/>
                <w:bCs/>
                <w:szCs w:val="24"/>
              </w:rPr>
              <w:t>pritaikyta</w:t>
            </w:r>
            <w:r w:rsidRPr="00684159">
              <w:rPr>
                <w:rFonts w:ascii="Times New Roman" w:hAnsi="Times New Roman" w:cs="Times New Roman"/>
                <w:szCs w:val="24"/>
              </w:rPr>
              <w:t xml:space="preserve"> skirtingų</w:t>
            </w:r>
            <w:r w:rsidR="00FB3C42">
              <w:rPr>
                <w:rFonts w:ascii="Times New Roman" w:hAnsi="Times New Roman" w:cs="Times New Roman"/>
                <w:szCs w:val="24"/>
              </w:rPr>
              <w:t xml:space="preserve"> </w:t>
            </w:r>
            <w:r w:rsidRPr="00684159">
              <w:rPr>
                <w:rFonts w:ascii="Times New Roman" w:hAnsi="Times New Roman" w:cs="Times New Roman"/>
                <w:szCs w:val="24"/>
              </w:rPr>
              <w:t>ugdymosi poreikių vaikams;</w:t>
            </w:r>
            <w:r w:rsidR="00FB3C42">
              <w:rPr>
                <w:rFonts w:ascii="Times New Roman" w:hAnsi="Times New Roman" w:cs="Times New Roman"/>
                <w:szCs w:val="24"/>
              </w:rPr>
              <w:t xml:space="preserve"> </w:t>
            </w:r>
          </w:p>
          <w:p w:rsidR="002A50C6" w:rsidRPr="00684159" w:rsidRDefault="002A50C6" w:rsidP="00FB3C42">
            <w:pPr>
              <w:tabs>
                <w:tab w:val="left" w:pos="1440"/>
                <w:tab w:val="left" w:pos="2970"/>
              </w:tabs>
              <w:rPr>
                <w:rFonts w:ascii="Times New Roman" w:hAnsi="Times New Roman" w:cs="Times New Roman"/>
                <w:szCs w:val="24"/>
              </w:rPr>
            </w:pPr>
            <w:r w:rsidRPr="00684159">
              <w:rPr>
                <w:rFonts w:ascii="Times New Roman" w:hAnsi="Times New Roman" w:cs="Times New Roman"/>
                <w:szCs w:val="24"/>
              </w:rPr>
              <w:t xml:space="preserve">mokytojas </w:t>
            </w:r>
            <w:r w:rsidRPr="00684159">
              <w:rPr>
                <w:rFonts w:ascii="Times New Roman" w:hAnsi="Times New Roman" w:cs="Times New Roman"/>
                <w:b/>
                <w:bCs/>
                <w:szCs w:val="24"/>
              </w:rPr>
              <w:t>modifikuoja</w:t>
            </w:r>
            <w:r w:rsidRPr="00684159">
              <w:rPr>
                <w:rFonts w:ascii="Times New Roman" w:hAnsi="Times New Roman" w:cs="Times New Roman"/>
                <w:szCs w:val="24"/>
              </w:rPr>
              <w:t xml:space="preserve"> fizinę</w:t>
            </w:r>
          </w:p>
          <w:p w:rsidR="002A50C6" w:rsidRPr="00684159" w:rsidRDefault="002A50C6" w:rsidP="00FB3C42">
            <w:pPr>
              <w:tabs>
                <w:tab w:val="left" w:pos="1440"/>
                <w:tab w:val="left" w:pos="2970"/>
              </w:tabs>
              <w:rPr>
                <w:rFonts w:ascii="Times New Roman" w:hAnsi="Times New Roman" w:cs="Times New Roman"/>
                <w:szCs w:val="24"/>
              </w:rPr>
            </w:pPr>
            <w:r w:rsidRPr="00684159">
              <w:rPr>
                <w:rFonts w:ascii="Times New Roman" w:hAnsi="Times New Roman" w:cs="Times New Roman"/>
                <w:szCs w:val="24"/>
              </w:rPr>
              <w:t>aplinką ir veiklas, teikia</w:t>
            </w:r>
            <w:r w:rsidR="00FB3C42">
              <w:rPr>
                <w:rFonts w:ascii="Times New Roman" w:hAnsi="Times New Roman" w:cs="Times New Roman"/>
                <w:szCs w:val="24"/>
              </w:rPr>
              <w:t xml:space="preserve"> </w:t>
            </w:r>
            <w:r w:rsidRPr="00684159">
              <w:rPr>
                <w:rFonts w:ascii="Times New Roman" w:hAnsi="Times New Roman" w:cs="Times New Roman"/>
                <w:szCs w:val="24"/>
              </w:rPr>
              <w:t xml:space="preserve">pagalbą, atsižvelgdamas į </w:t>
            </w:r>
            <w:r w:rsidRPr="00684159">
              <w:rPr>
                <w:rFonts w:ascii="Times New Roman" w:hAnsi="Times New Roman" w:cs="Times New Roman"/>
                <w:b/>
                <w:bCs/>
                <w:szCs w:val="24"/>
              </w:rPr>
              <w:t>situacines vaikų reikmes.</w:t>
            </w:r>
          </w:p>
          <w:p w:rsidR="00986B4A" w:rsidRPr="00684159" w:rsidRDefault="00986B4A" w:rsidP="00FB3C42">
            <w:pPr>
              <w:pStyle w:val="Sraopastraipa"/>
              <w:ind w:left="0"/>
              <w:rPr>
                <w:rFonts w:ascii="Times New Roman" w:hAnsi="Times New Roman" w:cs="Times New Roman"/>
                <w:b/>
                <w:sz w:val="24"/>
                <w:szCs w:val="24"/>
              </w:rPr>
            </w:pPr>
          </w:p>
        </w:tc>
      </w:tr>
    </w:tbl>
    <w:p w:rsidR="008A3310" w:rsidRPr="00684159" w:rsidRDefault="008A3310" w:rsidP="00FB3C42">
      <w:pPr>
        <w:spacing w:after="0" w:line="240" w:lineRule="auto"/>
        <w:rPr>
          <w:rFonts w:ascii="Times New Roman" w:hAnsi="Times New Roman" w:cs="Times New Roman"/>
          <w:b/>
          <w:sz w:val="24"/>
          <w:szCs w:val="24"/>
        </w:rPr>
      </w:pPr>
    </w:p>
    <w:p w:rsidR="008A3310" w:rsidRPr="00684159" w:rsidRDefault="005B197E" w:rsidP="00FB3C42">
      <w:pPr>
        <w:pStyle w:val="Sraopastraipa"/>
        <w:numPr>
          <w:ilvl w:val="0"/>
          <w:numId w:val="1"/>
        </w:numPr>
        <w:tabs>
          <w:tab w:val="left" w:pos="993"/>
        </w:tabs>
        <w:spacing w:after="0" w:line="240" w:lineRule="auto"/>
        <w:ind w:left="0" w:firstLine="709"/>
        <w:jc w:val="both"/>
        <w:rPr>
          <w:rFonts w:ascii="Times New Roman" w:hAnsi="Times New Roman" w:cs="Times New Roman"/>
          <w:b/>
          <w:sz w:val="24"/>
          <w:szCs w:val="24"/>
        </w:rPr>
      </w:pPr>
      <w:r w:rsidRPr="00684159">
        <w:rPr>
          <w:rFonts w:ascii="Times New Roman" w:hAnsi="Times New Roman" w:cs="Times New Roman"/>
          <w:b/>
          <w:sz w:val="24"/>
          <w:szCs w:val="24"/>
        </w:rPr>
        <w:t xml:space="preserve">UGDYMOSI srities bendras vertinimas – </w:t>
      </w:r>
      <w:r w:rsidR="00872660" w:rsidRPr="00684159">
        <w:rPr>
          <w:rFonts w:ascii="Times New Roman" w:hAnsi="Times New Roman" w:cs="Times New Roman"/>
          <w:b/>
          <w:sz w:val="24"/>
          <w:szCs w:val="24"/>
        </w:rPr>
        <w:t>3</w:t>
      </w:r>
      <w:r w:rsidR="002A50C6" w:rsidRPr="00684159">
        <w:rPr>
          <w:rFonts w:ascii="Times New Roman" w:hAnsi="Times New Roman" w:cs="Times New Roman"/>
          <w:b/>
          <w:sz w:val="24"/>
          <w:szCs w:val="24"/>
        </w:rPr>
        <w:t xml:space="preserve"> (2.85)</w:t>
      </w:r>
    </w:p>
    <w:p w:rsidR="005B197E" w:rsidRPr="00684159" w:rsidRDefault="005B197E" w:rsidP="00FB3C42">
      <w:pPr>
        <w:pStyle w:val="Sraopastraipa"/>
        <w:spacing w:after="0" w:line="240" w:lineRule="auto"/>
        <w:jc w:val="both"/>
        <w:rPr>
          <w:rFonts w:ascii="Times New Roman" w:hAnsi="Times New Roman" w:cs="Times New Roman"/>
          <w:b/>
          <w:sz w:val="24"/>
          <w:szCs w:val="24"/>
        </w:rPr>
      </w:pPr>
    </w:p>
    <w:tbl>
      <w:tblPr>
        <w:tblStyle w:val="Lentelstinklelis"/>
        <w:tblW w:w="9071" w:type="dxa"/>
        <w:jc w:val="center"/>
        <w:tblInd w:w="720" w:type="dxa"/>
        <w:tblLook w:val="04A0"/>
      </w:tblPr>
      <w:tblGrid>
        <w:gridCol w:w="3040"/>
        <w:gridCol w:w="3053"/>
        <w:gridCol w:w="2978"/>
      </w:tblGrid>
      <w:tr w:rsidR="005B197E" w:rsidRPr="00684159" w:rsidTr="00566E8F">
        <w:trPr>
          <w:trHeight w:val="871"/>
          <w:jc w:val="center"/>
        </w:trPr>
        <w:tc>
          <w:tcPr>
            <w:tcW w:w="3040" w:type="dxa"/>
            <w:vAlign w:val="center"/>
          </w:tcPr>
          <w:p w:rsidR="005B197E" w:rsidRPr="00684159" w:rsidRDefault="005B197E" w:rsidP="00FB3C42">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Rodiklis ir jo kokybės lygis</w:t>
            </w:r>
          </w:p>
        </w:tc>
        <w:tc>
          <w:tcPr>
            <w:tcW w:w="3053" w:type="dxa"/>
            <w:vAlign w:val="center"/>
          </w:tcPr>
          <w:p w:rsidR="00BD1578" w:rsidRPr="00684159" w:rsidRDefault="005B197E" w:rsidP="00FB3C42">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stiprieji mokyklos veiklos aspektai</w:t>
            </w:r>
          </w:p>
        </w:tc>
        <w:tc>
          <w:tcPr>
            <w:tcW w:w="2978" w:type="dxa"/>
            <w:vAlign w:val="center"/>
          </w:tcPr>
          <w:p w:rsidR="005B197E" w:rsidRPr="00684159" w:rsidRDefault="005B197E" w:rsidP="00FB3C42">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tobulinti mokyklos veiklos aspektai</w:t>
            </w:r>
          </w:p>
        </w:tc>
      </w:tr>
      <w:tr w:rsidR="005B197E" w:rsidRPr="00684159" w:rsidTr="00566E8F">
        <w:trPr>
          <w:trHeight w:val="962"/>
          <w:jc w:val="center"/>
        </w:trPr>
        <w:tc>
          <w:tcPr>
            <w:tcW w:w="3040" w:type="dxa"/>
          </w:tcPr>
          <w:p w:rsidR="005B197E" w:rsidRPr="00684159" w:rsidRDefault="00566E8F" w:rsidP="00566E8F">
            <w:pPr>
              <w:pStyle w:val="Sraopastraipa"/>
              <w:tabs>
                <w:tab w:val="left" w:pos="494"/>
              </w:tabs>
              <w:ind w:left="0"/>
              <w:rPr>
                <w:rFonts w:ascii="Times New Roman" w:hAnsi="Times New Roman" w:cs="Times New Roman"/>
                <w:b/>
                <w:sz w:val="24"/>
                <w:szCs w:val="24"/>
              </w:rPr>
            </w:pPr>
            <w:r>
              <w:rPr>
                <w:rFonts w:ascii="Times New Roman" w:hAnsi="Times New Roman" w:cs="Times New Roman"/>
              </w:rPr>
              <w:t xml:space="preserve">2.1. </w:t>
            </w:r>
            <w:r w:rsidR="005B197E" w:rsidRPr="00684159">
              <w:rPr>
                <w:rFonts w:ascii="Times New Roman" w:hAnsi="Times New Roman" w:cs="Times New Roman"/>
              </w:rPr>
              <w:t>Spontaniška vaiko inicijuota veikla (aš pats)</w:t>
            </w:r>
            <w:r w:rsidR="002A50C6" w:rsidRPr="00684159">
              <w:rPr>
                <w:rFonts w:ascii="Times New Roman" w:hAnsi="Times New Roman" w:cs="Times New Roman"/>
              </w:rPr>
              <w:t xml:space="preserve"> </w:t>
            </w:r>
            <w:r w:rsidR="004423B3" w:rsidRPr="00684159">
              <w:rPr>
                <w:rFonts w:ascii="Times New Roman" w:hAnsi="Times New Roman" w:cs="Times New Roman"/>
              </w:rPr>
              <w:t>–</w:t>
            </w:r>
            <w:r w:rsidR="002A50C6" w:rsidRPr="00684159">
              <w:rPr>
                <w:rFonts w:ascii="Times New Roman" w:hAnsi="Times New Roman" w:cs="Times New Roman"/>
              </w:rPr>
              <w:t xml:space="preserve"> </w:t>
            </w:r>
            <w:r w:rsidR="004423B3" w:rsidRPr="00684159">
              <w:rPr>
                <w:rFonts w:ascii="Times New Roman" w:hAnsi="Times New Roman" w:cs="Times New Roman"/>
              </w:rPr>
              <w:t xml:space="preserve">3 </w:t>
            </w:r>
            <w:r w:rsidR="00944567" w:rsidRPr="00684159">
              <w:rPr>
                <w:rFonts w:ascii="Times New Roman" w:hAnsi="Times New Roman" w:cs="Times New Roman"/>
              </w:rPr>
              <w:t>lygis</w:t>
            </w:r>
            <w:r w:rsidR="004423B3" w:rsidRPr="00684159">
              <w:rPr>
                <w:rFonts w:ascii="Times New Roman" w:hAnsi="Times New Roman" w:cs="Times New Roman"/>
              </w:rPr>
              <w:t xml:space="preserve"> (2.88)</w:t>
            </w:r>
          </w:p>
        </w:tc>
        <w:tc>
          <w:tcPr>
            <w:tcW w:w="3053" w:type="dxa"/>
          </w:tcPr>
          <w:p w:rsidR="005B197E" w:rsidRPr="00566E8F" w:rsidRDefault="00872660" w:rsidP="00566E8F">
            <w:pPr>
              <w:ind w:left="37"/>
              <w:rPr>
                <w:rFonts w:ascii="Times New Roman" w:hAnsi="Times New Roman" w:cs="Times New Roman"/>
                <w:szCs w:val="24"/>
              </w:rPr>
            </w:pPr>
            <w:r w:rsidRPr="00684159">
              <w:rPr>
                <w:rFonts w:ascii="Times New Roman" w:hAnsi="Times New Roman" w:cs="Times New Roman"/>
                <w:szCs w:val="24"/>
              </w:rPr>
              <w:t xml:space="preserve">Vaikai </w:t>
            </w:r>
            <w:r w:rsidRPr="00684159">
              <w:rPr>
                <w:rFonts w:ascii="Times New Roman" w:hAnsi="Times New Roman" w:cs="Times New Roman"/>
                <w:b/>
                <w:bCs/>
                <w:szCs w:val="24"/>
              </w:rPr>
              <w:t>kreipiasi</w:t>
            </w:r>
            <w:r w:rsidRPr="00684159">
              <w:rPr>
                <w:rFonts w:ascii="Times New Roman" w:hAnsi="Times New Roman" w:cs="Times New Roman"/>
                <w:szCs w:val="24"/>
              </w:rPr>
              <w:t xml:space="preserve"> į</w:t>
            </w:r>
            <w:r w:rsidR="00566E8F">
              <w:rPr>
                <w:rFonts w:ascii="Times New Roman" w:hAnsi="Times New Roman" w:cs="Times New Roman"/>
                <w:szCs w:val="24"/>
              </w:rPr>
              <w:t xml:space="preserve"> </w:t>
            </w:r>
            <w:r w:rsidRPr="00684159">
              <w:rPr>
                <w:rFonts w:ascii="Times New Roman" w:hAnsi="Times New Roman" w:cs="Times New Roman"/>
                <w:szCs w:val="24"/>
              </w:rPr>
              <w:t xml:space="preserve">suaugusįjį </w:t>
            </w:r>
            <w:r w:rsidRPr="00684159">
              <w:rPr>
                <w:rFonts w:ascii="Times New Roman" w:hAnsi="Times New Roman" w:cs="Times New Roman"/>
                <w:b/>
                <w:bCs/>
                <w:szCs w:val="24"/>
              </w:rPr>
              <w:t>pagalbos</w:t>
            </w:r>
            <w:r w:rsidRPr="00684159">
              <w:rPr>
                <w:rFonts w:ascii="Times New Roman" w:hAnsi="Times New Roman" w:cs="Times New Roman"/>
                <w:szCs w:val="24"/>
              </w:rPr>
              <w:t xml:space="preserve">, </w:t>
            </w:r>
            <w:r w:rsidRPr="00684159">
              <w:rPr>
                <w:rFonts w:ascii="Times New Roman" w:hAnsi="Times New Roman" w:cs="Times New Roman"/>
                <w:b/>
                <w:bCs/>
                <w:szCs w:val="24"/>
              </w:rPr>
              <w:t>kai</w:t>
            </w:r>
            <w:r w:rsidRPr="00684159">
              <w:rPr>
                <w:rFonts w:ascii="Times New Roman" w:hAnsi="Times New Roman" w:cs="Times New Roman"/>
                <w:szCs w:val="24"/>
              </w:rPr>
              <w:t xml:space="preserve"> patys</w:t>
            </w:r>
            <w:r w:rsidR="00566E8F">
              <w:rPr>
                <w:rFonts w:ascii="Times New Roman" w:hAnsi="Times New Roman" w:cs="Times New Roman"/>
                <w:szCs w:val="24"/>
              </w:rPr>
              <w:t xml:space="preserve"> </w:t>
            </w:r>
            <w:r w:rsidRPr="00684159">
              <w:rPr>
                <w:rFonts w:ascii="Times New Roman" w:hAnsi="Times New Roman" w:cs="Times New Roman"/>
                <w:b/>
                <w:bCs/>
                <w:szCs w:val="24"/>
              </w:rPr>
              <w:t>nepajėgia</w:t>
            </w:r>
            <w:r w:rsidRPr="00684159">
              <w:rPr>
                <w:rFonts w:ascii="Times New Roman" w:hAnsi="Times New Roman" w:cs="Times New Roman"/>
                <w:szCs w:val="24"/>
              </w:rPr>
              <w:t xml:space="preserve"> susidoroti su kilusiais</w:t>
            </w:r>
            <w:r w:rsidR="00566E8F">
              <w:rPr>
                <w:rFonts w:ascii="Times New Roman" w:hAnsi="Times New Roman" w:cs="Times New Roman"/>
                <w:szCs w:val="24"/>
              </w:rPr>
              <w:t xml:space="preserve"> </w:t>
            </w:r>
            <w:r w:rsidRPr="00566E8F">
              <w:rPr>
                <w:rFonts w:ascii="Times New Roman" w:hAnsi="Times New Roman" w:cs="Times New Roman"/>
                <w:szCs w:val="24"/>
              </w:rPr>
              <w:t>sunkumais.</w:t>
            </w:r>
          </w:p>
        </w:tc>
        <w:tc>
          <w:tcPr>
            <w:tcW w:w="2978" w:type="dxa"/>
          </w:tcPr>
          <w:p w:rsidR="00872660" w:rsidRPr="00566E8F" w:rsidRDefault="00872660" w:rsidP="00566E8F">
            <w:pPr>
              <w:rPr>
                <w:rFonts w:ascii="Times New Roman" w:hAnsi="Times New Roman" w:cs="Times New Roman"/>
                <w:b/>
                <w:bCs/>
                <w:szCs w:val="24"/>
              </w:rPr>
            </w:pPr>
            <w:r w:rsidRPr="00684159">
              <w:rPr>
                <w:rFonts w:ascii="Times New Roman" w:hAnsi="Times New Roman" w:cs="Times New Roman"/>
                <w:szCs w:val="24"/>
              </w:rPr>
              <w:t xml:space="preserve">Vaikai </w:t>
            </w:r>
            <w:r w:rsidRPr="00684159">
              <w:rPr>
                <w:rFonts w:ascii="Times New Roman" w:hAnsi="Times New Roman" w:cs="Times New Roman"/>
                <w:b/>
                <w:bCs/>
                <w:szCs w:val="24"/>
              </w:rPr>
              <w:t>savo iniciatyva</w:t>
            </w:r>
            <w:r w:rsidR="00566E8F">
              <w:rPr>
                <w:rFonts w:ascii="Times New Roman" w:hAnsi="Times New Roman" w:cs="Times New Roman"/>
                <w:b/>
                <w:bCs/>
                <w:szCs w:val="24"/>
              </w:rPr>
              <w:t xml:space="preserve"> </w:t>
            </w:r>
            <w:r w:rsidRPr="00684159">
              <w:rPr>
                <w:rFonts w:ascii="Times New Roman" w:hAnsi="Times New Roman" w:cs="Times New Roman"/>
                <w:b/>
                <w:bCs/>
                <w:szCs w:val="24"/>
              </w:rPr>
              <w:t>pasirenka</w:t>
            </w:r>
            <w:r w:rsidRPr="00684159">
              <w:rPr>
                <w:rFonts w:ascii="Times New Roman" w:hAnsi="Times New Roman" w:cs="Times New Roman"/>
                <w:szCs w:val="24"/>
              </w:rPr>
              <w:t xml:space="preserve"> veiklą ir priemones,</w:t>
            </w:r>
          </w:p>
          <w:p w:rsidR="005B197E" w:rsidRPr="00566E8F" w:rsidRDefault="00872660" w:rsidP="00566E8F">
            <w:pPr>
              <w:rPr>
                <w:rFonts w:ascii="Times New Roman" w:hAnsi="Times New Roman" w:cs="Times New Roman"/>
                <w:szCs w:val="24"/>
              </w:rPr>
            </w:pPr>
            <w:r w:rsidRPr="00684159">
              <w:rPr>
                <w:rFonts w:ascii="Times New Roman" w:hAnsi="Times New Roman" w:cs="Times New Roman"/>
                <w:b/>
                <w:bCs/>
                <w:szCs w:val="24"/>
              </w:rPr>
              <w:t>įsitraukia</w:t>
            </w:r>
            <w:r w:rsidRPr="00684159">
              <w:rPr>
                <w:rFonts w:ascii="Times New Roman" w:hAnsi="Times New Roman" w:cs="Times New Roman"/>
                <w:szCs w:val="24"/>
              </w:rPr>
              <w:t xml:space="preserve"> į veiklą ir ją plėtoja.</w:t>
            </w:r>
          </w:p>
        </w:tc>
      </w:tr>
      <w:tr w:rsidR="005B197E" w:rsidRPr="00684159" w:rsidTr="00566E8F">
        <w:trPr>
          <w:trHeight w:val="966"/>
          <w:jc w:val="center"/>
        </w:trPr>
        <w:tc>
          <w:tcPr>
            <w:tcW w:w="3040" w:type="dxa"/>
          </w:tcPr>
          <w:p w:rsidR="005B197E" w:rsidRPr="00684159" w:rsidRDefault="005B197E" w:rsidP="00566E8F">
            <w:pPr>
              <w:pStyle w:val="Sraopastraipa"/>
              <w:ind w:left="0"/>
              <w:rPr>
                <w:rFonts w:ascii="Times New Roman" w:hAnsi="Times New Roman" w:cs="Times New Roman"/>
                <w:b/>
                <w:sz w:val="24"/>
                <w:szCs w:val="24"/>
              </w:rPr>
            </w:pPr>
            <w:r w:rsidRPr="00684159">
              <w:rPr>
                <w:rFonts w:ascii="Times New Roman" w:hAnsi="Times New Roman" w:cs="Times New Roman"/>
              </w:rPr>
              <w:t>2.2. Patirtinė vaiko veikla</w:t>
            </w:r>
            <w:r w:rsidR="004423B3" w:rsidRPr="00684159">
              <w:rPr>
                <w:rFonts w:ascii="Times New Roman" w:hAnsi="Times New Roman" w:cs="Times New Roman"/>
              </w:rPr>
              <w:t xml:space="preserve"> – 3 </w:t>
            </w:r>
            <w:r w:rsidR="00944567" w:rsidRPr="00684159">
              <w:rPr>
                <w:rFonts w:ascii="Times New Roman" w:hAnsi="Times New Roman" w:cs="Times New Roman"/>
              </w:rPr>
              <w:t>lygis</w:t>
            </w:r>
            <w:r w:rsidR="004423B3" w:rsidRPr="00684159">
              <w:rPr>
                <w:rFonts w:ascii="Times New Roman" w:hAnsi="Times New Roman" w:cs="Times New Roman"/>
              </w:rPr>
              <w:t xml:space="preserve"> (2.81)</w:t>
            </w:r>
          </w:p>
        </w:tc>
        <w:tc>
          <w:tcPr>
            <w:tcW w:w="3053" w:type="dxa"/>
          </w:tcPr>
          <w:p w:rsidR="005B197E" w:rsidRPr="00566E8F" w:rsidRDefault="004423B3" w:rsidP="00566E8F">
            <w:pPr>
              <w:ind w:left="37"/>
              <w:rPr>
                <w:rFonts w:ascii="Times New Roman" w:hAnsi="Times New Roman" w:cs="Times New Roman"/>
                <w:b/>
                <w:bCs/>
                <w:szCs w:val="24"/>
              </w:rPr>
            </w:pPr>
            <w:r w:rsidRPr="00684159">
              <w:rPr>
                <w:rFonts w:ascii="Times New Roman" w:hAnsi="Times New Roman" w:cs="Times New Roman"/>
                <w:szCs w:val="24"/>
              </w:rPr>
              <w:t xml:space="preserve">Vaikai </w:t>
            </w:r>
            <w:r w:rsidRPr="00684159">
              <w:rPr>
                <w:rFonts w:ascii="Times New Roman" w:hAnsi="Times New Roman" w:cs="Times New Roman"/>
                <w:b/>
                <w:bCs/>
                <w:szCs w:val="24"/>
              </w:rPr>
              <w:t>dalijasi</w:t>
            </w:r>
            <w:r w:rsidR="00566E8F">
              <w:rPr>
                <w:rFonts w:ascii="Times New Roman" w:hAnsi="Times New Roman" w:cs="Times New Roman"/>
                <w:b/>
                <w:bCs/>
                <w:szCs w:val="24"/>
              </w:rPr>
              <w:t xml:space="preserve"> </w:t>
            </w:r>
            <w:r w:rsidRPr="00684159">
              <w:rPr>
                <w:rFonts w:ascii="Times New Roman" w:hAnsi="Times New Roman" w:cs="Times New Roman"/>
                <w:szCs w:val="24"/>
              </w:rPr>
              <w:t xml:space="preserve">tarpusavyje </w:t>
            </w:r>
            <w:r w:rsidR="00566E8F">
              <w:rPr>
                <w:rFonts w:ascii="Times New Roman" w:hAnsi="Times New Roman" w:cs="Times New Roman"/>
                <w:szCs w:val="24"/>
              </w:rPr>
              <w:t xml:space="preserve">ir </w:t>
            </w:r>
            <w:r w:rsidRPr="00684159">
              <w:rPr>
                <w:rFonts w:ascii="Times New Roman" w:hAnsi="Times New Roman" w:cs="Times New Roman"/>
                <w:szCs w:val="24"/>
              </w:rPr>
              <w:t>su mokytoju</w:t>
            </w:r>
            <w:r w:rsidR="00566E8F">
              <w:rPr>
                <w:rFonts w:ascii="Times New Roman" w:hAnsi="Times New Roman" w:cs="Times New Roman"/>
                <w:b/>
                <w:bCs/>
                <w:szCs w:val="24"/>
              </w:rPr>
              <w:t xml:space="preserve"> </w:t>
            </w:r>
            <w:r w:rsidRPr="00566E8F">
              <w:rPr>
                <w:rFonts w:ascii="Times New Roman" w:hAnsi="Times New Roman" w:cs="Times New Roman"/>
                <w:szCs w:val="24"/>
              </w:rPr>
              <w:t>žiniomis, patirtimi, idėjomis*.</w:t>
            </w:r>
          </w:p>
        </w:tc>
        <w:tc>
          <w:tcPr>
            <w:tcW w:w="2978" w:type="dxa"/>
          </w:tcPr>
          <w:p w:rsidR="004423B3" w:rsidRPr="00684159" w:rsidRDefault="004423B3" w:rsidP="00566E8F">
            <w:pPr>
              <w:rPr>
                <w:rFonts w:ascii="Times New Roman" w:hAnsi="Times New Roman" w:cs="Times New Roman"/>
                <w:szCs w:val="24"/>
              </w:rPr>
            </w:pPr>
            <w:r w:rsidRPr="00684159">
              <w:rPr>
                <w:rFonts w:ascii="Times New Roman" w:hAnsi="Times New Roman" w:cs="Times New Roman"/>
                <w:szCs w:val="24"/>
              </w:rPr>
              <w:t xml:space="preserve">Vaikai </w:t>
            </w:r>
            <w:r w:rsidRPr="00684159">
              <w:rPr>
                <w:rFonts w:ascii="Times New Roman" w:hAnsi="Times New Roman" w:cs="Times New Roman"/>
                <w:b/>
                <w:bCs/>
                <w:szCs w:val="24"/>
              </w:rPr>
              <w:t xml:space="preserve">drąsiai </w:t>
            </w:r>
            <w:r w:rsidRPr="00684159">
              <w:rPr>
                <w:rFonts w:ascii="Times New Roman" w:hAnsi="Times New Roman" w:cs="Times New Roman"/>
                <w:szCs w:val="24"/>
              </w:rPr>
              <w:t>tyrinėja,</w:t>
            </w:r>
            <w:r w:rsidR="00566E8F">
              <w:rPr>
                <w:rFonts w:ascii="Times New Roman" w:hAnsi="Times New Roman" w:cs="Times New Roman"/>
                <w:szCs w:val="24"/>
              </w:rPr>
              <w:t xml:space="preserve"> </w:t>
            </w:r>
            <w:r w:rsidRPr="00684159">
              <w:rPr>
                <w:rFonts w:ascii="Times New Roman" w:hAnsi="Times New Roman" w:cs="Times New Roman"/>
                <w:szCs w:val="24"/>
              </w:rPr>
              <w:t>eksperimentuoja.</w:t>
            </w:r>
          </w:p>
          <w:p w:rsidR="005B197E" w:rsidRPr="00684159" w:rsidRDefault="005B197E" w:rsidP="00566E8F">
            <w:pPr>
              <w:pStyle w:val="Sraopastraipa"/>
              <w:ind w:left="0"/>
              <w:rPr>
                <w:rFonts w:ascii="Times New Roman" w:hAnsi="Times New Roman" w:cs="Times New Roman"/>
                <w:b/>
                <w:sz w:val="24"/>
                <w:szCs w:val="24"/>
              </w:rPr>
            </w:pPr>
          </w:p>
        </w:tc>
      </w:tr>
      <w:tr w:rsidR="005B197E" w:rsidRPr="00684159" w:rsidTr="00566E8F">
        <w:trPr>
          <w:trHeight w:val="878"/>
          <w:jc w:val="center"/>
        </w:trPr>
        <w:tc>
          <w:tcPr>
            <w:tcW w:w="3040" w:type="dxa"/>
          </w:tcPr>
          <w:p w:rsidR="005B197E" w:rsidRPr="00684159" w:rsidRDefault="005B197E" w:rsidP="00566E8F">
            <w:pPr>
              <w:pStyle w:val="Sraopastraipa"/>
              <w:ind w:left="0"/>
              <w:rPr>
                <w:rFonts w:ascii="Times New Roman" w:hAnsi="Times New Roman" w:cs="Times New Roman"/>
                <w:b/>
                <w:sz w:val="24"/>
                <w:szCs w:val="24"/>
              </w:rPr>
            </w:pPr>
            <w:r w:rsidRPr="00684159">
              <w:rPr>
                <w:rFonts w:ascii="Times New Roman" w:hAnsi="Times New Roman" w:cs="Times New Roman"/>
              </w:rPr>
              <w:t>2.3. Žaidimas</w:t>
            </w:r>
            <w:r w:rsidR="004423B3" w:rsidRPr="00684159">
              <w:rPr>
                <w:rFonts w:ascii="Times New Roman" w:hAnsi="Times New Roman" w:cs="Times New Roman"/>
              </w:rPr>
              <w:t xml:space="preserve"> – 3 lygis (2.87)</w:t>
            </w:r>
          </w:p>
        </w:tc>
        <w:tc>
          <w:tcPr>
            <w:tcW w:w="3053" w:type="dxa"/>
          </w:tcPr>
          <w:p w:rsidR="005B197E" w:rsidRPr="00566E8F" w:rsidRDefault="004423B3" w:rsidP="00566E8F">
            <w:pPr>
              <w:ind w:left="37"/>
              <w:rPr>
                <w:rFonts w:ascii="Times New Roman" w:hAnsi="Times New Roman" w:cs="Times New Roman"/>
                <w:b/>
                <w:bCs/>
                <w:szCs w:val="24"/>
              </w:rPr>
            </w:pPr>
            <w:r w:rsidRPr="00684159">
              <w:rPr>
                <w:rFonts w:ascii="Times New Roman" w:hAnsi="Times New Roman" w:cs="Times New Roman"/>
                <w:szCs w:val="24"/>
              </w:rPr>
              <w:t xml:space="preserve">Vaikai žaidžia </w:t>
            </w:r>
            <w:r w:rsidRPr="00684159">
              <w:rPr>
                <w:rFonts w:ascii="Times New Roman" w:hAnsi="Times New Roman" w:cs="Times New Roman"/>
                <w:b/>
                <w:bCs/>
                <w:szCs w:val="24"/>
              </w:rPr>
              <w:t>skirtingo</w:t>
            </w:r>
            <w:r w:rsidR="00566E8F">
              <w:rPr>
                <w:rFonts w:ascii="Times New Roman" w:hAnsi="Times New Roman" w:cs="Times New Roman"/>
                <w:b/>
                <w:bCs/>
                <w:szCs w:val="24"/>
              </w:rPr>
              <w:t xml:space="preserve"> </w:t>
            </w:r>
            <w:r w:rsidRPr="00684159">
              <w:rPr>
                <w:rFonts w:ascii="Times New Roman" w:hAnsi="Times New Roman" w:cs="Times New Roman"/>
                <w:b/>
                <w:bCs/>
                <w:szCs w:val="24"/>
              </w:rPr>
              <w:t>tipo žaidimus</w:t>
            </w:r>
            <w:r w:rsidRPr="00684159">
              <w:rPr>
                <w:rFonts w:ascii="Times New Roman" w:hAnsi="Times New Roman" w:cs="Times New Roman"/>
                <w:szCs w:val="24"/>
              </w:rPr>
              <w:t xml:space="preserve"> (pagal amžių,</w:t>
            </w:r>
            <w:r w:rsidR="00566E8F">
              <w:rPr>
                <w:rFonts w:ascii="Times New Roman" w:hAnsi="Times New Roman" w:cs="Times New Roman"/>
                <w:b/>
                <w:bCs/>
                <w:szCs w:val="24"/>
              </w:rPr>
              <w:t xml:space="preserve"> </w:t>
            </w:r>
            <w:r w:rsidRPr="00684159">
              <w:rPr>
                <w:rFonts w:ascii="Times New Roman" w:hAnsi="Times New Roman" w:cs="Times New Roman"/>
                <w:szCs w:val="24"/>
              </w:rPr>
              <w:t>pomėgius, situaciją).</w:t>
            </w:r>
          </w:p>
        </w:tc>
        <w:tc>
          <w:tcPr>
            <w:tcW w:w="2978" w:type="dxa"/>
          </w:tcPr>
          <w:p w:rsidR="004423B3" w:rsidRPr="00566E8F" w:rsidRDefault="004423B3" w:rsidP="00566E8F">
            <w:pPr>
              <w:rPr>
                <w:rFonts w:ascii="Times New Roman" w:hAnsi="Times New Roman" w:cs="Times New Roman"/>
                <w:b/>
                <w:bCs/>
                <w:szCs w:val="24"/>
              </w:rPr>
            </w:pPr>
            <w:r w:rsidRPr="00684159">
              <w:rPr>
                <w:rFonts w:ascii="Times New Roman" w:hAnsi="Times New Roman" w:cs="Times New Roman"/>
                <w:szCs w:val="24"/>
              </w:rPr>
              <w:t xml:space="preserve">Vaikai </w:t>
            </w:r>
            <w:r w:rsidRPr="00684159">
              <w:rPr>
                <w:rFonts w:ascii="Times New Roman" w:hAnsi="Times New Roman" w:cs="Times New Roman"/>
                <w:b/>
                <w:bCs/>
                <w:szCs w:val="24"/>
              </w:rPr>
              <w:t>nevengia įtraukti</w:t>
            </w:r>
            <w:r w:rsidR="00566E8F">
              <w:rPr>
                <w:rFonts w:ascii="Times New Roman" w:hAnsi="Times New Roman" w:cs="Times New Roman"/>
                <w:b/>
                <w:bCs/>
                <w:szCs w:val="24"/>
              </w:rPr>
              <w:t xml:space="preserve"> </w:t>
            </w:r>
            <w:r w:rsidRPr="00684159">
              <w:rPr>
                <w:rFonts w:ascii="Times New Roman" w:hAnsi="Times New Roman" w:cs="Times New Roman"/>
                <w:b/>
                <w:bCs/>
                <w:szCs w:val="24"/>
              </w:rPr>
              <w:t>suaugusiuosius</w:t>
            </w:r>
            <w:r w:rsidRPr="00684159">
              <w:rPr>
                <w:rFonts w:ascii="Times New Roman" w:hAnsi="Times New Roman" w:cs="Times New Roman"/>
                <w:szCs w:val="24"/>
              </w:rPr>
              <w:t xml:space="preserve"> ir jie žaidžia</w:t>
            </w:r>
          </w:p>
          <w:p w:rsidR="005B197E" w:rsidRPr="00684159" w:rsidRDefault="004423B3" w:rsidP="00566E8F">
            <w:pPr>
              <w:pStyle w:val="Sraopastraipa"/>
              <w:ind w:left="0"/>
              <w:rPr>
                <w:rFonts w:ascii="Times New Roman" w:hAnsi="Times New Roman" w:cs="Times New Roman"/>
                <w:b/>
                <w:sz w:val="24"/>
                <w:szCs w:val="24"/>
              </w:rPr>
            </w:pPr>
            <w:r w:rsidRPr="00684159">
              <w:rPr>
                <w:rFonts w:ascii="Times New Roman" w:hAnsi="Times New Roman" w:cs="Times New Roman"/>
                <w:szCs w:val="24"/>
              </w:rPr>
              <w:t>kartu.</w:t>
            </w:r>
          </w:p>
        </w:tc>
      </w:tr>
    </w:tbl>
    <w:p w:rsidR="005B197E" w:rsidRDefault="008E3FAA" w:rsidP="005B197E">
      <w:pPr>
        <w:jc w:val="both"/>
        <w:rPr>
          <w:rFonts w:ascii="Times New Roman" w:hAnsi="Times New Roman" w:cs="Times New Roman"/>
          <w:b/>
          <w:sz w:val="24"/>
          <w:szCs w:val="24"/>
        </w:rPr>
      </w:pPr>
      <w:r w:rsidRPr="00684159">
        <w:rPr>
          <w:rFonts w:ascii="Times New Roman" w:hAnsi="Times New Roman" w:cs="Times New Roman"/>
          <w:b/>
          <w:sz w:val="24"/>
          <w:szCs w:val="24"/>
        </w:rPr>
        <w:t xml:space="preserve">      </w:t>
      </w:r>
    </w:p>
    <w:p w:rsidR="00566E8F" w:rsidRPr="00684159" w:rsidRDefault="00566E8F" w:rsidP="005B197E">
      <w:pPr>
        <w:jc w:val="both"/>
        <w:rPr>
          <w:rFonts w:ascii="Times New Roman" w:hAnsi="Times New Roman" w:cs="Times New Roman"/>
          <w:b/>
          <w:sz w:val="24"/>
          <w:szCs w:val="24"/>
        </w:rPr>
      </w:pPr>
    </w:p>
    <w:p w:rsidR="005B197E" w:rsidRPr="00684159" w:rsidRDefault="005B197E" w:rsidP="00566E8F">
      <w:pPr>
        <w:pStyle w:val="Sraopastraipa"/>
        <w:numPr>
          <w:ilvl w:val="0"/>
          <w:numId w:val="1"/>
        </w:numPr>
        <w:tabs>
          <w:tab w:val="left" w:pos="993"/>
        </w:tabs>
        <w:ind w:left="0" w:firstLine="709"/>
        <w:jc w:val="both"/>
        <w:rPr>
          <w:rFonts w:ascii="Times New Roman" w:hAnsi="Times New Roman" w:cs="Times New Roman"/>
          <w:b/>
          <w:sz w:val="24"/>
          <w:szCs w:val="24"/>
        </w:rPr>
      </w:pPr>
      <w:r w:rsidRPr="00684159">
        <w:rPr>
          <w:rFonts w:ascii="Times New Roman" w:hAnsi="Times New Roman" w:cs="Times New Roman"/>
          <w:b/>
          <w:sz w:val="24"/>
          <w:szCs w:val="24"/>
        </w:rPr>
        <w:lastRenderedPageBreak/>
        <w:t xml:space="preserve">UGDYMO(SI) APLINKŲ srities bendras vertinimas – </w:t>
      </w:r>
      <w:r w:rsidR="00872660" w:rsidRPr="00684159">
        <w:rPr>
          <w:rFonts w:ascii="Times New Roman" w:hAnsi="Times New Roman" w:cs="Times New Roman"/>
          <w:b/>
          <w:sz w:val="24"/>
          <w:szCs w:val="24"/>
        </w:rPr>
        <w:t>3 (2.79)</w:t>
      </w:r>
    </w:p>
    <w:p w:rsidR="008E3FAA" w:rsidRPr="00684159" w:rsidRDefault="008E3FAA" w:rsidP="008E3FAA">
      <w:pPr>
        <w:pStyle w:val="Sraopastraipa"/>
        <w:jc w:val="both"/>
        <w:rPr>
          <w:rFonts w:ascii="Times New Roman" w:hAnsi="Times New Roman" w:cs="Times New Roman"/>
          <w:b/>
          <w:sz w:val="24"/>
          <w:szCs w:val="24"/>
        </w:rPr>
      </w:pPr>
    </w:p>
    <w:tbl>
      <w:tblPr>
        <w:tblStyle w:val="Lentelstinklelis"/>
        <w:tblW w:w="9020" w:type="dxa"/>
        <w:jc w:val="center"/>
        <w:tblInd w:w="720" w:type="dxa"/>
        <w:tblLook w:val="04A0"/>
      </w:tblPr>
      <w:tblGrid>
        <w:gridCol w:w="3056"/>
        <w:gridCol w:w="3054"/>
        <w:gridCol w:w="2910"/>
      </w:tblGrid>
      <w:tr w:rsidR="005B197E" w:rsidRPr="00684159" w:rsidTr="00475805">
        <w:trPr>
          <w:trHeight w:val="820"/>
          <w:jc w:val="center"/>
        </w:trPr>
        <w:tc>
          <w:tcPr>
            <w:tcW w:w="3056" w:type="dxa"/>
            <w:vAlign w:val="center"/>
          </w:tcPr>
          <w:p w:rsidR="005B197E" w:rsidRPr="00684159" w:rsidRDefault="005B197E" w:rsidP="00566E8F">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Rodiklis ir jo kokybės lygis</w:t>
            </w:r>
          </w:p>
        </w:tc>
        <w:tc>
          <w:tcPr>
            <w:tcW w:w="3054" w:type="dxa"/>
            <w:vAlign w:val="center"/>
          </w:tcPr>
          <w:p w:rsidR="008E3FAA" w:rsidRPr="00684159" w:rsidRDefault="005B197E" w:rsidP="0047580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stiprieji mokyklos veiklos aspektai</w:t>
            </w:r>
          </w:p>
        </w:tc>
        <w:tc>
          <w:tcPr>
            <w:tcW w:w="2910" w:type="dxa"/>
            <w:vAlign w:val="center"/>
          </w:tcPr>
          <w:p w:rsidR="005B197E" w:rsidRPr="00684159" w:rsidRDefault="005B197E" w:rsidP="00566E8F">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tobulinti mokyklos veiklos aspektai</w:t>
            </w:r>
          </w:p>
        </w:tc>
      </w:tr>
      <w:tr w:rsidR="005B197E" w:rsidRPr="00684159" w:rsidTr="00566E8F">
        <w:trPr>
          <w:jc w:val="center"/>
        </w:trPr>
        <w:tc>
          <w:tcPr>
            <w:tcW w:w="3056" w:type="dxa"/>
          </w:tcPr>
          <w:p w:rsidR="005B197E" w:rsidRPr="00684159" w:rsidRDefault="00566E8F" w:rsidP="00475805">
            <w:pPr>
              <w:pStyle w:val="Sraopastraipa"/>
              <w:tabs>
                <w:tab w:val="left" w:pos="434"/>
              </w:tabs>
              <w:ind w:left="0"/>
              <w:rPr>
                <w:rFonts w:ascii="Times New Roman" w:hAnsi="Times New Roman" w:cs="Times New Roman"/>
                <w:b/>
                <w:sz w:val="24"/>
                <w:szCs w:val="24"/>
              </w:rPr>
            </w:pPr>
            <w:r>
              <w:rPr>
                <w:rFonts w:ascii="Times New Roman" w:hAnsi="Times New Roman" w:cs="Times New Roman"/>
              </w:rPr>
              <w:t xml:space="preserve">3.1. </w:t>
            </w:r>
            <w:r w:rsidR="005B197E" w:rsidRPr="00684159">
              <w:rPr>
                <w:rFonts w:ascii="Times New Roman" w:hAnsi="Times New Roman" w:cs="Times New Roman"/>
              </w:rPr>
              <w:t>Fizinė aplinka</w:t>
            </w:r>
            <w:r w:rsidR="00944567" w:rsidRPr="00684159">
              <w:rPr>
                <w:rFonts w:ascii="Times New Roman" w:hAnsi="Times New Roman" w:cs="Times New Roman"/>
              </w:rPr>
              <w:t xml:space="preserve"> – 3 lygis (2.69)</w:t>
            </w:r>
          </w:p>
        </w:tc>
        <w:tc>
          <w:tcPr>
            <w:tcW w:w="3054" w:type="dxa"/>
          </w:tcPr>
          <w:p w:rsidR="004423B3" w:rsidRPr="00684159" w:rsidRDefault="004423B3" w:rsidP="00475805">
            <w:pPr>
              <w:rPr>
                <w:rFonts w:ascii="Times New Roman" w:hAnsi="Times New Roman" w:cs="Times New Roman"/>
                <w:szCs w:val="24"/>
              </w:rPr>
            </w:pPr>
            <w:r w:rsidRPr="00684159">
              <w:rPr>
                <w:rFonts w:ascii="Times New Roman" w:hAnsi="Times New Roman" w:cs="Times New Roman"/>
                <w:szCs w:val="24"/>
              </w:rPr>
              <w:t>Užtikrinama, kad</w:t>
            </w:r>
            <w:r w:rsidR="00566E8F">
              <w:rPr>
                <w:rFonts w:ascii="Times New Roman" w:hAnsi="Times New Roman" w:cs="Times New Roman"/>
                <w:szCs w:val="24"/>
              </w:rPr>
              <w:t xml:space="preserve"> </w:t>
            </w:r>
            <w:r w:rsidRPr="00684159">
              <w:rPr>
                <w:rFonts w:ascii="Times New Roman" w:hAnsi="Times New Roman" w:cs="Times New Roman"/>
                <w:szCs w:val="24"/>
              </w:rPr>
              <w:t>kiekvieną dieną nustatytą laiką</w:t>
            </w:r>
            <w:r w:rsidR="00566E8F">
              <w:rPr>
                <w:rFonts w:ascii="Times New Roman" w:hAnsi="Times New Roman" w:cs="Times New Roman"/>
                <w:szCs w:val="24"/>
              </w:rPr>
              <w:t xml:space="preserve"> </w:t>
            </w:r>
            <w:r w:rsidRPr="00684159">
              <w:rPr>
                <w:rFonts w:ascii="Times New Roman" w:hAnsi="Times New Roman" w:cs="Times New Roman"/>
                <w:szCs w:val="24"/>
              </w:rPr>
              <w:t xml:space="preserve">vaikai praleistų </w:t>
            </w:r>
            <w:r w:rsidRPr="00684159">
              <w:rPr>
                <w:rFonts w:ascii="Times New Roman" w:hAnsi="Times New Roman" w:cs="Times New Roman"/>
                <w:b/>
                <w:bCs/>
                <w:szCs w:val="24"/>
              </w:rPr>
              <w:t>gryname ore</w:t>
            </w:r>
            <w:r w:rsidRPr="00684159">
              <w:rPr>
                <w:rFonts w:ascii="Times New Roman" w:hAnsi="Times New Roman" w:cs="Times New Roman"/>
                <w:szCs w:val="24"/>
              </w:rPr>
              <w:t>,</w:t>
            </w:r>
            <w:r w:rsidR="00475805">
              <w:rPr>
                <w:rFonts w:ascii="Times New Roman" w:hAnsi="Times New Roman" w:cs="Times New Roman"/>
                <w:szCs w:val="24"/>
              </w:rPr>
              <w:t xml:space="preserve"> </w:t>
            </w:r>
            <w:r w:rsidRPr="00684159">
              <w:rPr>
                <w:rFonts w:ascii="Times New Roman" w:hAnsi="Times New Roman" w:cs="Times New Roman"/>
                <w:szCs w:val="24"/>
              </w:rPr>
              <w:t xml:space="preserve">mokyklos </w:t>
            </w:r>
            <w:r w:rsidRPr="00684159">
              <w:rPr>
                <w:rFonts w:ascii="Times New Roman" w:hAnsi="Times New Roman" w:cs="Times New Roman"/>
                <w:b/>
                <w:bCs/>
                <w:szCs w:val="24"/>
              </w:rPr>
              <w:t>lauko erdves</w:t>
            </w:r>
            <w:r w:rsidR="00475805">
              <w:rPr>
                <w:rFonts w:ascii="Times New Roman" w:hAnsi="Times New Roman" w:cs="Times New Roman"/>
                <w:szCs w:val="24"/>
              </w:rPr>
              <w:t xml:space="preserve"> </w:t>
            </w:r>
            <w:r w:rsidRPr="00684159">
              <w:rPr>
                <w:rFonts w:ascii="Times New Roman" w:hAnsi="Times New Roman" w:cs="Times New Roman"/>
                <w:szCs w:val="24"/>
              </w:rPr>
              <w:t xml:space="preserve">panaudojant </w:t>
            </w:r>
            <w:r w:rsidRPr="00684159">
              <w:rPr>
                <w:rFonts w:ascii="Times New Roman" w:hAnsi="Times New Roman" w:cs="Times New Roman"/>
                <w:b/>
                <w:bCs/>
                <w:szCs w:val="24"/>
              </w:rPr>
              <w:t>visapusiškam</w:t>
            </w:r>
          </w:p>
          <w:p w:rsidR="005B197E" w:rsidRPr="00475805" w:rsidRDefault="004423B3" w:rsidP="00475805">
            <w:pPr>
              <w:rPr>
                <w:rFonts w:ascii="Times New Roman" w:hAnsi="Times New Roman" w:cs="Times New Roman"/>
                <w:szCs w:val="24"/>
              </w:rPr>
            </w:pPr>
            <w:r w:rsidRPr="00684159">
              <w:rPr>
                <w:rFonts w:ascii="Times New Roman" w:hAnsi="Times New Roman" w:cs="Times New Roman"/>
                <w:szCs w:val="24"/>
              </w:rPr>
              <w:t>vaikų ugdymui(si).</w:t>
            </w:r>
          </w:p>
        </w:tc>
        <w:tc>
          <w:tcPr>
            <w:tcW w:w="2910" w:type="dxa"/>
          </w:tcPr>
          <w:p w:rsidR="004423B3" w:rsidRPr="00684159" w:rsidRDefault="004423B3" w:rsidP="00475805">
            <w:pPr>
              <w:rPr>
                <w:rFonts w:ascii="Times New Roman" w:hAnsi="Times New Roman" w:cs="Times New Roman"/>
                <w:b/>
                <w:bCs/>
                <w:szCs w:val="24"/>
              </w:rPr>
            </w:pPr>
            <w:r w:rsidRPr="00684159">
              <w:rPr>
                <w:rFonts w:ascii="Times New Roman" w:hAnsi="Times New Roman" w:cs="Times New Roman"/>
                <w:szCs w:val="24"/>
              </w:rPr>
              <w:t xml:space="preserve">Aplinkoje įrengtos </w:t>
            </w:r>
            <w:r w:rsidRPr="00684159">
              <w:rPr>
                <w:rFonts w:ascii="Times New Roman" w:hAnsi="Times New Roman" w:cs="Times New Roman"/>
                <w:b/>
                <w:bCs/>
                <w:szCs w:val="24"/>
              </w:rPr>
              <w:t>erdvės</w:t>
            </w:r>
          </w:p>
          <w:p w:rsidR="005B197E" w:rsidRPr="00475805" w:rsidRDefault="004423B3" w:rsidP="00475805">
            <w:pPr>
              <w:rPr>
                <w:rFonts w:ascii="Times New Roman" w:hAnsi="Times New Roman" w:cs="Times New Roman"/>
                <w:szCs w:val="24"/>
              </w:rPr>
            </w:pPr>
            <w:r w:rsidRPr="00684159">
              <w:rPr>
                <w:rFonts w:ascii="Times New Roman" w:hAnsi="Times New Roman" w:cs="Times New Roman"/>
                <w:b/>
                <w:bCs/>
                <w:szCs w:val="24"/>
              </w:rPr>
              <w:t>atsipalaidavimui</w:t>
            </w:r>
            <w:r w:rsidRPr="00684159">
              <w:rPr>
                <w:rFonts w:ascii="Times New Roman" w:hAnsi="Times New Roman" w:cs="Times New Roman"/>
                <w:szCs w:val="24"/>
              </w:rPr>
              <w:t xml:space="preserve"> ir ramybei, kur</w:t>
            </w:r>
            <w:r w:rsidR="00475805">
              <w:rPr>
                <w:rFonts w:ascii="Times New Roman" w:hAnsi="Times New Roman" w:cs="Times New Roman"/>
                <w:szCs w:val="24"/>
              </w:rPr>
              <w:t xml:space="preserve"> </w:t>
            </w:r>
            <w:r w:rsidRPr="00684159">
              <w:rPr>
                <w:rFonts w:ascii="Times New Roman" w:hAnsi="Times New Roman" w:cs="Times New Roman"/>
                <w:szCs w:val="24"/>
              </w:rPr>
              <w:t>vaikai gali pabūti vieni ir pailsėti</w:t>
            </w:r>
            <w:r w:rsidR="008E3FAA" w:rsidRPr="00684159">
              <w:rPr>
                <w:rFonts w:ascii="Times New Roman" w:hAnsi="Times New Roman" w:cs="Times New Roman"/>
                <w:szCs w:val="24"/>
              </w:rPr>
              <w:t>.</w:t>
            </w:r>
          </w:p>
        </w:tc>
      </w:tr>
      <w:tr w:rsidR="005B197E" w:rsidRPr="00684159" w:rsidTr="00566E8F">
        <w:trPr>
          <w:jc w:val="center"/>
        </w:trPr>
        <w:tc>
          <w:tcPr>
            <w:tcW w:w="3056" w:type="dxa"/>
          </w:tcPr>
          <w:p w:rsidR="005B197E" w:rsidRPr="00684159" w:rsidRDefault="005B197E" w:rsidP="00475805">
            <w:pPr>
              <w:pStyle w:val="Sraopastraipa"/>
              <w:ind w:left="0"/>
              <w:rPr>
                <w:rFonts w:ascii="Times New Roman" w:hAnsi="Times New Roman" w:cs="Times New Roman"/>
                <w:b/>
                <w:sz w:val="24"/>
                <w:szCs w:val="24"/>
              </w:rPr>
            </w:pPr>
            <w:r w:rsidRPr="00684159">
              <w:rPr>
                <w:rFonts w:ascii="Times New Roman" w:hAnsi="Times New Roman" w:cs="Times New Roman"/>
              </w:rPr>
              <w:t>3.2. Socialinė-emocinė aplinka</w:t>
            </w:r>
            <w:r w:rsidR="00944567" w:rsidRPr="00684159">
              <w:rPr>
                <w:rFonts w:ascii="Times New Roman" w:hAnsi="Times New Roman" w:cs="Times New Roman"/>
              </w:rPr>
              <w:t xml:space="preserve"> – 3 lygis (3.00)</w:t>
            </w:r>
          </w:p>
        </w:tc>
        <w:tc>
          <w:tcPr>
            <w:tcW w:w="3054" w:type="dxa"/>
          </w:tcPr>
          <w:p w:rsidR="005B197E" w:rsidRPr="00475805" w:rsidRDefault="004423B3" w:rsidP="00475805">
            <w:pPr>
              <w:rPr>
                <w:rFonts w:ascii="Times New Roman" w:hAnsi="Times New Roman" w:cs="Times New Roman"/>
                <w:b/>
                <w:bCs/>
                <w:szCs w:val="24"/>
              </w:rPr>
            </w:pPr>
            <w:r w:rsidRPr="00684159">
              <w:rPr>
                <w:rFonts w:ascii="Times New Roman" w:hAnsi="Times New Roman" w:cs="Times New Roman"/>
                <w:szCs w:val="24"/>
              </w:rPr>
              <w:t>Aplinka yra turtinga</w:t>
            </w:r>
            <w:r w:rsidR="00475805">
              <w:rPr>
                <w:rFonts w:ascii="Times New Roman" w:hAnsi="Times New Roman" w:cs="Times New Roman"/>
                <w:b/>
                <w:bCs/>
                <w:szCs w:val="24"/>
              </w:rPr>
              <w:t xml:space="preserve"> </w:t>
            </w:r>
            <w:r w:rsidRPr="00684159">
              <w:rPr>
                <w:rFonts w:ascii="Times New Roman" w:hAnsi="Times New Roman" w:cs="Times New Roman"/>
                <w:b/>
                <w:bCs/>
                <w:szCs w:val="24"/>
              </w:rPr>
              <w:t>įvairių socialinių sąveikų</w:t>
            </w:r>
            <w:r w:rsidR="00475805">
              <w:rPr>
                <w:rFonts w:ascii="Times New Roman" w:hAnsi="Times New Roman" w:cs="Times New Roman"/>
                <w:b/>
                <w:bCs/>
                <w:szCs w:val="24"/>
              </w:rPr>
              <w:t xml:space="preserve"> </w:t>
            </w:r>
            <w:r w:rsidRPr="00684159">
              <w:rPr>
                <w:rFonts w:ascii="Times New Roman" w:hAnsi="Times New Roman" w:cs="Times New Roman"/>
                <w:szCs w:val="24"/>
              </w:rPr>
              <w:t>situacijoms (su kitais grupės</w:t>
            </w:r>
            <w:r w:rsidR="00475805">
              <w:rPr>
                <w:rFonts w:ascii="Times New Roman" w:hAnsi="Times New Roman" w:cs="Times New Roman"/>
                <w:b/>
                <w:bCs/>
                <w:szCs w:val="24"/>
              </w:rPr>
              <w:t xml:space="preserve"> </w:t>
            </w:r>
            <w:r w:rsidRPr="00684159">
              <w:rPr>
                <w:rFonts w:ascii="Times New Roman" w:hAnsi="Times New Roman" w:cs="Times New Roman"/>
                <w:szCs w:val="24"/>
              </w:rPr>
              <w:t>vaikais, su tėvais (globėjais), su</w:t>
            </w:r>
            <w:r w:rsidR="00475805">
              <w:rPr>
                <w:rFonts w:ascii="Times New Roman" w:hAnsi="Times New Roman" w:cs="Times New Roman"/>
                <w:szCs w:val="24"/>
              </w:rPr>
              <w:t xml:space="preserve"> </w:t>
            </w:r>
            <w:r w:rsidRPr="00684159">
              <w:rPr>
                <w:rFonts w:ascii="Times New Roman" w:hAnsi="Times New Roman" w:cs="Times New Roman"/>
                <w:szCs w:val="24"/>
              </w:rPr>
              <w:t>kitais bendruomenės nariais).</w:t>
            </w:r>
          </w:p>
        </w:tc>
        <w:tc>
          <w:tcPr>
            <w:tcW w:w="2910" w:type="dxa"/>
          </w:tcPr>
          <w:p w:rsidR="004423B3" w:rsidRPr="00684159" w:rsidRDefault="004423B3" w:rsidP="00475805">
            <w:pPr>
              <w:rPr>
                <w:rFonts w:ascii="Times New Roman" w:hAnsi="Times New Roman" w:cs="Times New Roman"/>
                <w:szCs w:val="24"/>
              </w:rPr>
            </w:pPr>
            <w:r w:rsidRPr="00684159">
              <w:rPr>
                <w:rFonts w:ascii="Times New Roman" w:hAnsi="Times New Roman" w:cs="Times New Roman"/>
                <w:szCs w:val="24"/>
              </w:rPr>
              <w:t>Mokytojas kuria su</w:t>
            </w:r>
            <w:r w:rsidR="00475805">
              <w:rPr>
                <w:rFonts w:ascii="Times New Roman" w:hAnsi="Times New Roman" w:cs="Times New Roman"/>
                <w:szCs w:val="24"/>
              </w:rPr>
              <w:t xml:space="preserve"> </w:t>
            </w:r>
            <w:r w:rsidRPr="00684159">
              <w:rPr>
                <w:rFonts w:ascii="Times New Roman" w:hAnsi="Times New Roman" w:cs="Times New Roman"/>
                <w:szCs w:val="24"/>
              </w:rPr>
              <w:t xml:space="preserve">kiekvienu vaiku </w:t>
            </w:r>
            <w:r w:rsidRPr="00684159">
              <w:rPr>
                <w:rFonts w:ascii="Times New Roman" w:hAnsi="Times New Roman" w:cs="Times New Roman"/>
                <w:b/>
                <w:bCs/>
                <w:szCs w:val="24"/>
              </w:rPr>
              <w:t>prieraišų</w:t>
            </w:r>
            <w:r w:rsidR="00475805">
              <w:rPr>
                <w:rFonts w:ascii="Times New Roman" w:hAnsi="Times New Roman" w:cs="Times New Roman"/>
                <w:szCs w:val="24"/>
              </w:rPr>
              <w:t xml:space="preserve"> </w:t>
            </w:r>
            <w:r w:rsidRPr="00684159">
              <w:rPr>
                <w:rFonts w:ascii="Times New Roman" w:hAnsi="Times New Roman" w:cs="Times New Roman"/>
                <w:b/>
                <w:bCs/>
                <w:szCs w:val="24"/>
              </w:rPr>
              <w:t>individualų santykį</w:t>
            </w:r>
            <w:r w:rsidRPr="00684159">
              <w:rPr>
                <w:rFonts w:ascii="Times New Roman" w:hAnsi="Times New Roman" w:cs="Times New Roman"/>
                <w:szCs w:val="24"/>
              </w:rPr>
              <w:t xml:space="preserve">. </w:t>
            </w:r>
          </w:p>
          <w:p w:rsidR="005B197E" w:rsidRPr="00684159" w:rsidRDefault="005B197E" w:rsidP="00475805">
            <w:pPr>
              <w:pStyle w:val="Sraopastraipa"/>
              <w:ind w:left="0"/>
              <w:rPr>
                <w:rFonts w:ascii="Times New Roman" w:hAnsi="Times New Roman" w:cs="Times New Roman"/>
                <w:b/>
                <w:sz w:val="24"/>
                <w:szCs w:val="24"/>
              </w:rPr>
            </w:pPr>
          </w:p>
        </w:tc>
      </w:tr>
      <w:tr w:rsidR="005B197E" w:rsidRPr="00684159" w:rsidTr="00566E8F">
        <w:trPr>
          <w:jc w:val="center"/>
        </w:trPr>
        <w:tc>
          <w:tcPr>
            <w:tcW w:w="3056" w:type="dxa"/>
          </w:tcPr>
          <w:p w:rsidR="005B197E" w:rsidRPr="00684159" w:rsidRDefault="00482A76" w:rsidP="00475805">
            <w:pPr>
              <w:pStyle w:val="Sraopastraipa"/>
              <w:ind w:left="0"/>
              <w:rPr>
                <w:rFonts w:ascii="Times New Roman" w:hAnsi="Times New Roman" w:cs="Times New Roman"/>
                <w:b/>
                <w:sz w:val="24"/>
                <w:szCs w:val="24"/>
              </w:rPr>
            </w:pPr>
            <w:r w:rsidRPr="00684159">
              <w:rPr>
                <w:rFonts w:ascii="Times New Roman" w:hAnsi="Times New Roman" w:cs="Times New Roman"/>
              </w:rPr>
              <w:t>3.3. Pažintinė aplinka</w:t>
            </w:r>
            <w:r w:rsidR="00944567" w:rsidRPr="00684159">
              <w:rPr>
                <w:rFonts w:ascii="Times New Roman" w:hAnsi="Times New Roman" w:cs="Times New Roman"/>
              </w:rPr>
              <w:t xml:space="preserve"> – 3 lygis (2.69)</w:t>
            </w:r>
          </w:p>
        </w:tc>
        <w:tc>
          <w:tcPr>
            <w:tcW w:w="3054" w:type="dxa"/>
          </w:tcPr>
          <w:p w:rsidR="005B197E" w:rsidRPr="00475805" w:rsidRDefault="00944567" w:rsidP="00475805">
            <w:pPr>
              <w:tabs>
                <w:tab w:val="left" w:pos="1440"/>
                <w:tab w:val="left" w:pos="2970"/>
              </w:tabs>
              <w:rPr>
                <w:rFonts w:ascii="Times New Roman" w:hAnsi="Times New Roman" w:cs="Times New Roman"/>
                <w:szCs w:val="24"/>
              </w:rPr>
            </w:pPr>
            <w:r w:rsidRPr="00684159">
              <w:rPr>
                <w:rFonts w:ascii="Times New Roman" w:hAnsi="Times New Roman" w:cs="Times New Roman"/>
                <w:szCs w:val="24"/>
              </w:rPr>
              <w:t xml:space="preserve">Vaikai </w:t>
            </w:r>
            <w:r w:rsidRPr="00684159">
              <w:rPr>
                <w:rFonts w:ascii="Times New Roman" w:hAnsi="Times New Roman" w:cs="Times New Roman"/>
                <w:b/>
                <w:bCs/>
                <w:szCs w:val="24"/>
              </w:rPr>
              <w:t xml:space="preserve">dalyvauja </w:t>
            </w:r>
            <w:r w:rsidRPr="00684159">
              <w:rPr>
                <w:rFonts w:ascii="Times New Roman" w:hAnsi="Times New Roman" w:cs="Times New Roman"/>
                <w:szCs w:val="24"/>
              </w:rPr>
              <w:t>planuojant, kuriant ir prižiūrint</w:t>
            </w:r>
            <w:r w:rsidR="00475805">
              <w:rPr>
                <w:rFonts w:ascii="Times New Roman" w:hAnsi="Times New Roman" w:cs="Times New Roman"/>
                <w:szCs w:val="24"/>
              </w:rPr>
              <w:t xml:space="preserve"> </w:t>
            </w:r>
            <w:r w:rsidRPr="00684159">
              <w:rPr>
                <w:rFonts w:ascii="Times New Roman" w:hAnsi="Times New Roman" w:cs="Times New Roman"/>
                <w:szCs w:val="24"/>
              </w:rPr>
              <w:t>grupės aplinką.</w:t>
            </w:r>
          </w:p>
        </w:tc>
        <w:tc>
          <w:tcPr>
            <w:tcW w:w="2910" w:type="dxa"/>
          </w:tcPr>
          <w:p w:rsidR="00944567" w:rsidRPr="00684159" w:rsidRDefault="00944567" w:rsidP="00475805">
            <w:pPr>
              <w:tabs>
                <w:tab w:val="left" w:pos="1440"/>
                <w:tab w:val="left" w:pos="2970"/>
              </w:tabs>
              <w:rPr>
                <w:rFonts w:ascii="Times New Roman" w:hAnsi="Times New Roman" w:cs="Times New Roman"/>
                <w:szCs w:val="24"/>
              </w:rPr>
            </w:pPr>
            <w:r w:rsidRPr="00684159">
              <w:rPr>
                <w:rFonts w:ascii="Times New Roman" w:hAnsi="Times New Roman" w:cs="Times New Roman"/>
                <w:szCs w:val="24"/>
              </w:rPr>
              <w:t>Siekdamas praturtinti</w:t>
            </w:r>
            <w:r w:rsidR="00475805">
              <w:rPr>
                <w:rFonts w:ascii="Times New Roman" w:hAnsi="Times New Roman" w:cs="Times New Roman"/>
                <w:szCs w:val="24"/>
              </w:rPr>
              <w:t xml:space="preserve"> </w:t>
            </w:r>
            <w:r w:rsidRPr="00684159">
              <w:rPr>
                <w:rFonts w:ascii="Times New Roman" w:hAnsi="Times New Roman" w:cs="Times New Roman"/>
                <w:szCs w:val="24"/>
              </w:rPr>
              <w:t>vaikų ugdymąsi ir skatindamas</w:t>
            </w:r>
            <w:r w:rsidR="00475805">
              <w:rPr>
                <w:rFonts w:ascii="Times New Roman" w:hAnsi="Times New Roman" w:cs="Times New Roman"/>
                <w:szCs w:val="24"/>
              </w:rPr>
              <w:t xml:space="preserve"> </w:t>
            </w:r>
            <w:r w:rsidRPr="00684159">
              <w:rPr>
                <w:rFonts w:ascii="Times New Roman" w:hAnsi="Times New Roman" w:cs="Times New Roman"/>
                <w:szCs w:val="24"/>
              </w:rPr>
              <w:t>jų socializaciją, mokytojas</w:t>
            </w:r>
            <w:r w:rsidR="00475805">
              <w:rPr>
                <w:rFonts w:ascii="Times New Roman" w:hAnsi="Times New Roman" w:cs="Times New Roman"/>
                <w:szCs w:val="24"/>
              </w:rPr>
              <w:t xml:space="preserve"> </w:t>
            </w:r>
            <w:r w:rsidRPr="00684159">
              <w:rPr>
                <w:rFonts w:ascii="Times New Roman" w:hAnsi="Times New Roman" w:cs="Times New Roman"/>
                <w:b/>
                <w:bCs/>
                <w:szCs w:val="24"/>
              </w:rPr>
              <w:t>naudoja</w:t>
            </w:r>
            <w:r w:rsidRPr="00684159">
              <w:rPr>
                <w:rFonts w:ascii="Times New Roman" w:hAnsi="Times New Roman" w:cs="Times New Roman"/>
                <w:szCs w:val="24"/>
              </w:rPr>
              <w:t xml:space="preserve"> už mokyklos sienų</w:t>
            </w:r>
          </w:p>
          <w:p w:rsidR="00944567" w:rsidRPr="00684159" w:rsidRDefault="00944567" w:rsidP="00475805">
            <w:pPr>
              <w:tabs>
                <w:tab w:val="left" w:pos="1440"/>
                <w:tab w:val="left" w:pos="2970"/>
              </w:tabs>
              <w:rPr>
                <w:rFonts w:ascii="Times New Roman" w:hAnsi="Times New Roman" w:cs="Times New Roman"/>
                <w:b/>
                <w:bCs/>
                <w:szCs w:val="24"/>
              </w:rPr>
            </w:pPr>
            <w:r w:rsidRPr="00684159">
              <w:rPr>
                <w:rFonts w:ascii="Times New Roman" w:hAnsi="Times New Roman" w:cs="Times New Roman"/>
                <w:szCs w:val="24"/>
              </w:rPr>
              <w:t xml:space="preserve">esančius </w:t>
            </w:r>
            <w:r w:rsidRPr="00684159">
              <w:rPr>
                <w:rFonts w:ascii="Times New Roman" w:hAnsi="Times New Roman" w:cs="Times New Roman"/>
                <w:b/>
                <w:bCs/>
                <w:szCs w:val="24"/>
              </w:rPr>
              <w:t xml:space="preserve">bendruomenės </w:t>
            </w:r>
          </w:p>
          <w:p w:rsidR="00944567" w:rsidRPr="00684159" w:rsidRDefault="00944567" w:rsidP="00475805">
            <w:pPr>
              <w:tabs>
                <w:tab w:val="left" w:pos="1440"/>
                <w:tab w:val="left" w:pos="2970"/>
              </w:tabs>
              <w:rPr>
                <w:rFonts w:ascii="Times New Roman" w:hAnsi="Times New Roman" w:cs="Times New Roman"/>
                <w:szCs w:val="24"/>
              </w:rPr>
            </w:pPr>
            <w:r w:rsidRPr="00684159">
              <w:rPr>
                <w:rFonts w:ascii="Times New Roman" w:hAnsi="Times New Roman" w:cs="Times New Roman"/>
                <w:b/>
                <w:bCs/>
                <w:szCs w:val="24"/>
              </w:rPr>
              <w:t xml:space="preserve">išteklius </w:t>
            </w:r>
            <w:r w:rsidRPr="00684159">
              <w:rPr>
                <w:rFonts w:ascii="Times New Roman" w:hAnsi="Times New Roman" w:cs="Times New Roman"/>
                <w:szCs w:val="24"/>
              </w:rPr>
              <w:t>ir į grupę kviečiasi</w:t>
            </w:r>
          </w:p>
          <w:p w:rsidR="00944567" w:rsidRPr="00684159" w:rsidRDefault="00944567" w:rsidP="00475805">
            <w:pPr>
              <w:tabs>
                <w:tab w:val="left" w:pos="1440"/>
                <w:tab w:val="left" w:pos="2970"/>
              </w:tabs>
              <w:rPr>
                <w:rFonts w:ascii="Times New Roman" w:hAnsi="Times New Roman" w:cs="Times New Roman"/>
                <w:szCs w:val="24"/>
              </w:rPr>
            </w:pPr>
            <w:r w:rsidRPr="00684159">
              <w:rPr>
                <w:rFonts w:ascii="Times New Roman" w:hAnsi="Times New Roman" w:cs="Times New Roman"/>
                <w:szCs w:val="24"/>
              </w:rPr>
              <w:t>bendruomenės narius.</w:t>
            </w:r>
          </w:p>
          <w:p w:rsidR="005B197E" w:rsidRPr="00475805" w:rsidRDefault="00944567" w:rsidP="00475805">
            <w:pPr>
              <w:tabs>
                <w:tab w:val="left" w:pos="2970"/>
              </w:tabs>
              <w:rPr>
                <w:rFonts w:ascii="Times New Roman" w:hAnsi="Times New Roman" w:cs="Times New Roman"/>
                <w:szCs w:val="24"/>
              </w:rPr>
            </w:pPr>
            <w:r w:rsidRPr="00684159">
              <w:rPr>
                <w:rFonts w:ascii="Times New Roman" w:hAnsi="Times New Roman" w:cs="Times New Roman"/>
                <w:szCs w:val="24"/>
              </w:rPr>
              <w:t>Ugdymo(si) aplinka</w:t>
            </w:r>
            <w:r w:rsidR="00475805">
              <w:rPr>
                <w:rFonts w:ascii="Times New Roman" w:hAnsi="Times New Roman" w:cs="Times New Roman"/>
                <w:szCs w:val="24"/>
              </w:rPr>
              <w:t xml:space="preserve"> </w:t>
            </w:r>
            <w:r w:rsidRPr="00684159">
              <w:rPr>
                <w:rFonts w:ascii="Times New Roman" w:hAnsi="Times New Roman" w:cs="Times New Roman"/>
                <w:szCs w:val="24"/>
              </w:rPr>
              <w:t xml:space="preserve">skatina vaikus </w:t>
            </w:r>
            <w:r w:rsidRPr="00684159">
              <w:rPr>
                <w:rFonts w:ascii="Times New Roman" w:hAnsi="Times New Roman" w:cs="Times New Roman"/>
                <w:b/>
                <w:bCs/>
                <w:szCs w:val="24"/>
              </w:rPr>
              <w:t>nevengti tam</w:t>
            </w:r>
            <w:r w:rsidR="00475805">
              <w:rPr>
                <w:rFonts w:ascii="Times New Roman" w:hAnsi="Times New Roman" w:cs="Times New Roman"/>
                <w:szCs w:val="24"/>
              </w:rPr>
              <w:t xml:space="preserve"> </w:t>
            </w:r>
            <w:r w:rsidRPr="00684159">
              <w:rPr>
                <w:rFonts w:ascii="Times New Roman" w:hAnsi="Times New Roman" w:cs="Times New Roman"/>
                <w:b/>
                <w:bCs/>
                <w:szCs w:val="24"/>
              </w:rPr>
              <w:t>tikros</w:t>
            </w:r>
            <w:r w:rsidRPr="00684159">
              <w:rPr>
                <w:rFonts w:ascii="Times New Roman" w:hAnsi="Times New Roman" w:cs="Times New Roman"/>
                <w:szCs w:val="24"/>
              </w:rPr>
              <w:t xml:space="preserve"> jų amžiui tinkamos</w:t>
            </w:r>
            <w:r w:rsidR="00475805">
              <w:rPr>
                <w:rFonts w:ascii="Times New Roman" w:hAnsi="Times New Roman" w:cs="Times New Roman"/>
                <w:szCs w:val="24"/>
              </w:rPr>
              <w:t xml:space="preserve"> </w:t>
            </w:r>
            <w:r w:rsidRPr="00684159">
              <w:rPr>
                <w:rFonts w:ascii="Times New Roman" w:hAnsi="Times New Roman" w:cs="Times New Roman"/>
                <w:szCs w:val="24"/>
              </w:rPr>
              <w:t xml:space="preserve">ugdymo(si) </w:t>
            </w:r>
            <w:r w:rsidRPr="00684159">
              <w:rPr>
                <w:rFonts w:ascii="Times New Roman" w:hAnsi="Times New Roman" w:cs="Times New Roman"/>
                <w:b/>
                <w:bCs/>
                <w:szCs w:val="24"/>
              </w:rPr>
              <w:t>rizikos</w:t>
            </w:r>
            <w:r w:rsidRPr="00684159">
              <w:rPr>
                <w:rFonts w:ascii="Times New Roman" w:hAnsi="Times New Roman" w:cs="Times New Roman"/>
                <w:szCs w:val="24"/>
              </w:rPr>
              <w:t>.</w:t>
            </w:r>
          </w:p>
        </w:tc>
      </w:tr>
    </w:tbl>
    <w:p w:rsidR="005B197E" w:rsidRPr="00684159" w:rsidRDefault="005B197E" w:rsidP="005B197E">
      <w:pPr>
        <w:pStyle w:val="Sraopastraipa"/>
        <w:jc w:val="both"/>
        <w:rPr>
          <w:rFonts w:ascii="Times New Roman" w:hAnsi="Times New Roman" w:cs="Times New Roman"/>
          <w:b/>
          <w:sz w:val="24"/>
          <w:szCs w:val="24"/>
        </w:rPr>
      </w:pPr>
    </w:p>
    <w:p w:rsidR="00482A76" w:rsidRPr="00684159" w:rsidRDefault="00482A76" w:rsidP="00475805">
      <w:pPr>
        <w:pStyle w:val="Sraopastraipa"/>
        <w:numPr>
          <w:ilvl w:val="0"/>
          <w:numId w:val="1"/>
        </w:numPr>
        <w:tabs>
          <w:tab w:val="left" w:pos="993"/>
        </w:tabs>
        <w:ind w:left="0" w:firstLine="709"/>
        <w:jc w:val="both"/>
        <w:rPr>
          <w:rFonts w:ascii="Times New Roman" w:hAnsi="Times New Roman" w:cs="Times New Roman"/>
          <w:b/>
          <w:sz w:val="24"/>
          <w:szCs w:val="24"/>
        </w:rPr>
      </w:pPr>
      <w:r w:rsidRPr="00684159">
        <w:rPr>
          <w:rFonts w:ascii="Times New Roman" w:hAnsi="Times New Roman" w:cs="Times New Roman"/>
          <w:b/>
          <w:sz w:val="24"/>
          <w:szCs w:val="24"/>
        </w:rPr>
        <w:t xml:space="preserve">UGDYMO STRATEGIJŲ srities bendras vertinimas – </w:t>
      </w:r>
      <w:r w:rsidR="00872660" w:rsidRPr="00684159">
        <w:rPr>
          <w:rFonts w:ascii="Times New Roman" w:hAnsi="Times New Roman" w:cs="Times New Roman"/>
          <w:b/>
          <w:sz w:val="24"/>
          <w:szCs w:val="24"/>
        </w:rPr>
        <w:t>3 (2.90)</w:t>
      </w:r>
    </w:p>
    <w:p w:rsidR="00482A76" w:rsidRPr="00684159" w:rsidRDefault="00482A76" w:rsidP="00482A76">
      <w:pPr>
        <w:pStyle w:val="Sraopastraipa"/>
        <w:jc w:val="both"/>
        <w:rPr>
          <w:rFonts w:ascii="Times New Roman" w:hAnsi="Times New Roman" w:cs="Times New Roman"/>
          <w:b/>
          <w:sz w:val="24"/>
          <w:szCs w:val="24"/>
        </w:rPr>
      </w:pPr>
    </w:p>
    <w:tbl>
      <w:tblPr>
        <w:tblStyle w:val="Lentelstinklelis"/>
        <w:tblW w:w="9143" w:type="dxa"/>
        <w:jc w:val="center"/>
        <w:tblInd w:w="720" w:type="dxa"/>
        <w:tblLook w:val="04A0"/>
      </w:tblPr>
      <w:tblGrid>
        <w:gridCol w:w="3103"/>
        <w:gridCol w:w="3108"/>
        <w:gridCol w:w="2932"/>
      </w:tblGrid>
      <w:tr w:rsidR="00482A76" w:rsidRPr="00684159" w:rsidTr="00475805">
        <w:trPr>
          <w:trHeight w:val="864"/>
          <w:jc w:val="center"/>
        </w:trPr>
        <w:tc>
          <w:tcPr>
            <w:tcW w:w="3103" w:type="dxa"/>
            <w:vAlign w:val="center"/>
          </w:tcPr>
          <w:p w:rsidR="00482A76" w:rsidRPr="00684159" w:rsidRDefault="00482A76" w:rsidP="0047580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Rodiklis ir jo kokybės lygis</w:t>
            </w:r>
          </w:p>
        </w:tc>
        <w:tc>
          <w:tcPr>
            <w:tcW w:w="3108" w:type="dxa"/>
            <w:vAlign w:val="center"/>
          </w:tcPr>
          <w:p w:rsidR="00BD1578" w:rsidRPr="00684159" w:rsidRDefault="00482A76" w:rsidP="0047580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stiprieji mokyklos veiklos aspektai</w:t>
            </w:r>
          </w:p>
        </w:tc>
        <w:tc>
          <w:tcPr>
            <w:tcW w:w="2932" w:type="dxa"/>
            <w:vAlign w:val="center"/>
          </w:tcPr>
          <w:p w:rsidR="00482A76" w:rsidRPr="00684159" w:rsidRDefault="00482A76" w:rsidP="0047580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tobulinti mokyklos veiklos aspektai</w:t>
            </w:r>
          </w:p>
        </w:tc>
      </w:tr>
      <w:tr w:rsidR="00482A76" w:rsidRPr="00684159" w:rsidTr="00475805">
        <w:trPr>
          <w:jc w:val="center"/>
        </w:trPr>
        <w:tc>
          <w:tcPr>
            <w:tcW w:w="3103" w:type="dxa"/>
          </w:tcPr>
          <w:p w:rsidR="00482A76" w:rsidRPr="00684159" w:rsidRDefault="00482A76" w:rsidP="00475805">
            <w:pPr>
              <w:pStyle w:val="Sraopastraipa"/>
              <w:ind w:left="0"/>
              <w:rPr>
                <w:rFonts w:ascii="Times New Roman" w:hAnsi="Times New Roman" w:cs="Times New Roman"/>
                <w:b/>
                <w:sz w:val="24"/>
                <w:szCs w:val="24"/>
              </w:rPr>
            </w:pPr>
            <w:r w:rsidRPr="00684159">
              <w:rPr>
                <w:rFonts w:ascii="Times New Roman" w:hAnsi="Times New Roman" w:cs="Times New Roman"/>
              </w:rPr>
              <w:t>4.1. Ugdymo strategijos, padedančios vaiko asmenybinei raidai</w:t>
            </w:r>
            <w:r w:rsidR="001E55B9" w:rsidRPr="00684159">
              <w:rPr>
                <w:rFonts w:ascii="Times New Roman" w:hAnsi="Times New Roman" w:cs="Times New Roman"/>
              </w:rPr>
              <w:t xml:space="preserve"> – 3 lygis (2.89)</w:t>
            </w:r>
          </w:p>
        </w:tc>
        <w:tc>
          <w:tcPr>
            <w:tcW w:w="3108" w:type="dxa"/>
          </w:tcPr>
          <w:p w:rsidR="00B77532" w:rsidRPr="00684159" w:rsidRDefault="00B77532" w:rsidP="00475805">
            <w:pPr>
              <w:rPr>
                <w:rFonts w:ascii="Times New Roman" w:hAnsi="Times New Roman" w:cs="Times New Roman"/>
                <w:szCs w:val="24"/>
              </w:rPr>
            </w:pPr>
            <w:r w:rsidRPr="00684159">
              <w:rPr>
                <w:rFonts w:ascii="Times New Roman" w:hAnsi="Times New Roman" w:cs="Times New Roman"/>
                <w:szCs w:val="24"/>
              </w:rPr>
              <w:t>Grupėje mokytojo</w:t>
            </w:r>
            <w:r w:rsidR="00475805">
              <w:rPr>
                <w:rFonts w:ascii="Times New Roman" w:hAnsi="Times New Roman" w:cs="Times New Roman"/>
                <w:szCs w:val="24"/>
              </w:rPr>
              <w:t xml:space="preserve"> </w:t>
            </w:r>
            <w:r w:rsidRPr="00684159">
              <w:rPr>
                <w:rFonts w:ascii="Times New Roman" w:hAnsi="Times New Roman" w:cs="Times New Roman"/>
                <w:szCs w:val="24"/>
              </w:rPr>
              <w:t xml:space="preserve">taikomos </w:t>
            </w:r>
            <w:r w:rsidRPr="00684159">
              <w:rPr>
                <w:rFonts w:ascii="Times New Roman" w:hAnsi="Times New Roman" w:cs="Times New Roman"/>
                <w:b/>
                <w:bCs/>
                <w:szCs w:val="24"/>
              </w:rPr>
              <w:t>kasdieninės vaikams</w:t>
            </w:r>
            <w:r w:rsidR="00475805">
              <w:rPr>
                <w:rFonts w:ascii="Times New Roman" w:hAnsi="Times New Roman" w:cs="Times New Roman"/>
                <w:szCs w:val="24"/>
              </w:rPr>
              <w:t xml:space="preserve"> </w:t>
            </w:r>
            <w:r w:rsidRPr="00684159">
              <w:rPr>
                <w:rFonts w:ascii="Times New Roman" w:hAnsi="Times New Roman" w:cs="Times New Roman"/>
                <w:b/>
                <w:bCs/>
                <w:szCs w:val="24"/>
              </w:rPr>
              <w:t>įprastos veiklos</w:t>
            </w:r>
            <w:r w:rsidRPr="00684159">
              <w:rPr>
                <w:rFonts w:ascii="Times New Roman" w:hAnsi="Times New Roman" w:cs="Times New Roman"/>
                <w:szCs w:val="24"/>
              </w:rPr>
              <w:t xml:space="preserve"> padeda ugdytis</w:t>
            </w:r>
            <w:r w:rsidR="00475805">
              <w:rPr>
                <w:rFonts w:ascii="Times New Roman" w:hAnsi="Times New Roman" w:cs="Times New Roman"/>
                <w:szCs w:val="24"/>
              </w:rPr>
              <w:t xml:space="preserve"> </w:t>
            </w:r>
            <w:r w:rsidRPr="00684159">
              <w:rPr>
                <w:rFonts w:ascii="Times New Roman" w:hAnsi="Times New Roman" w:cs="Times New Roman"/>
                <w:szCs w:val="24"/>
              </w:rPr>
              <w:t xml:space="preserve">vaikų </w:t>
            </w:r>
            <w:r w:rsidRPr="00684159">
              <w:rPr>
                <w:rFonts w:ascii="Times New Roman" w:hAnsi="Times New Roman" w:cs="Times New Roman"/>
                <w:b/>
                <w:bCs/>
                <w:szCs w:val="24"/>
              </w:rPr>
              <w:t>savireguliaciją</w:t>
            </w:r>
            <w:r w:rsidRPr="00684159">
              <w:rPr>
                <w:rFonts w:ascii="Times New Roman" w:hAnsi="Times New Roman" w:cs="Times New Roman"/>
                <w:szCs w:val="24"/>
              </w:rPr>
              <w:t xml:space="preserve"> ir</w:t>
            </w:r>
            <w:r w:rsidR="00475805">
              <w:rPr>
                <w:rFonts w:ascii="Times New Roman" w:hAnsi="Times New Roman" w:cs="Times New Roman"/>
                <w:szCs w:val="24"/>
              </w:rPr>
              <w:t xml:space="preserve"> </w:t>
            </w:r>
            <w:r w:rsidRPr="00684159">
              <w:rPr>
                <w:rFonts w:ascii="Times New Roman" w:hAnsi="Times New Roman" w:cs="Times New Roman"/>
                <w:szCs w:val="24"/>
              </w:rPr>
              <w:t xml:space="preserve">savarankiškumą. </w:t>
            </w:r>
          </w:p>
          <w:p w:rsidR="00482A76" w:rsidRPr="00684159" w:rsidRDefault="00482A76" w:rsidP="00475805">
            <w:pPr>
              <w:pStyle w:val="Sraopastraipa"/>
              <w:ind w:left="0"/>
              <w:rPr>
                <w:rFonts w:ascii="Times New Roman" w:hAnsi="Times New Roman" w:cs="Times New Roman"/>
                <w:b/>
                <w:sz w:val="24"/>
                <w:szCs w:val="24"/>
              </w:rPr>
            </w:pPr>
          </w:p>
        </w:tc>
        <w:tc>
          <w:tcPr>
            <w:tcW w:w="2932" w:type="dxa"/>
          </w:tcPr>
          <w:p w:rsidR="00482A76" w:rsidRPr="00475805" w:rsidRDefault="00B77532" w:rsidP="00475805">
            <w:pPr>
              <w:rPr>
                <w:rFonts w:ascii="Times New Roman" w:hAnsi="Times New Roman" w:cs="Times New Roman"/>
                <w:szCs w:val="24"/>
              </w:rPr>
            </w:pPr>
            <w:r w:rsidRPr="00684159">
              <w:rPr>
                <w:rFonts w:ascii="Times New Roman" w:hAnsi="Times New Roman" w:cs="Times New Roman"/>
                <w:szCs w:val="24"/>
              </w:rPr>
              <w:t xml:space="preserve">Vaikai </w:t>
            </w:r>
            <w:r w:rsidRPr="00684159">
              <w:rPr>
                <w:rFonts w:ascii="Times New Roman" w:hAnsi="Times New Roman" w:cs="Times New Roman"/>
                <w:b/>
                <w:bCs/>
                <w:szCs w:val="24"/>
              </w:rPr>
              <w:t>turi galimybių</w:t>
            </w:r>
            <w:r w:rsidR="00475805">
              <w:rPr>
                <w:rFonts w:ascii="Times New Roman" w:hAnsi="Times New Roman" w:cs="Times New Roman"/>
                <w:szCs w:val="24"/>
              </w:rPr>
              <w:t xml:space="preserve"> </w:t>
            </w:r>
            <w:r w:rsidRPr="00684159">
              <w:rPr>
                <w:rFonts w:ascii="Times New Roman" w:hAnsi="Times New Roman" w:cs="Times New Roman"/>
                <w:szCs w:val="24"/>
              </w:rPr>
              <w:t xml:space="preserve">rinktis ir </w:t>
            </w:r>
            <w:r w:rsidRPr="00684159">
              <w:rPr>
                <w:rFonts w:ascii="Times New Roman" w:hAnsi="Times New Roman" w:cs="Times New Roman"/>
                <w:b/>
                <w:bCs/>
                <w:szCs w:val="24"/>
              </w:rPr>
              <w:t>priimti sprendimus</w:t>
            </w:r>
            <w:r w:rsidRPr="00684159">
              <w:rPr>
                <w:rFonts w:ascii="Times New Roman" w:hAnsi="Times New Roman" w:cs="Times New Roman"/>
                <w:szCs w:val="24"/>
              </w:rPr>
              <w:t>,</w:t>
            </w:r>
            <w:r w:rsidR="00475805">
              <w:rPr>
                <w:rFonts w:ascii="Times New Roman" w:hAnsi="Times New Roman" w:cs="Times New Roman"/>
                <w:szCs w:val="24"/>
              </w:rPr>
              <w:t xml:space="preserve"> susijusius su ugdymo(si) </w:t>
            </w:r>
            <w:r w:rsidRPr="00684159">
              <w:rPr>
                <w:rFonts w:ascii="Times New Roman" w:hAnsi="Times New Roman" w:cs="Times New Roman"/>
                <w:szCs w:val="24"/>
              </w:rPr>
              <w:t>procesu</w:t>
            </w:r>
            <w:r w:rsidR="00475805">
              <w:rPr>
                <w:rFonts w:ascii="Times New Roman" w:hAnsi="Times New Roman" w:cs="Times New Roman"/>
                <w:szCs w:val="24"/>
              </w:rPr>
              <w:t xml:space="preserve"> </w:t>
            </w:r>
            <w:r w:rsidRPr="00684159">
              <w:rPr>
                <w:rFonts w:ascii="Times New Roman" w:hAnsi="Times New Roman" w:cs="Times New Roman"/>
                <w:szCs w:val="24"/>
              </w:rPr>
              <w:t>bei kitomis situacijomis,</w:t>
            </w:r>
            <w:r w:rsidR="00475805">
              <w:rPr>
                <w:rFonts w:ascii="Times New Roman" w:hAnsi="Times New Roman" w:cs="Times New Roman"/>
                <w:szCs w:val="24"/>
              </w:rPr>
              <w:t xml:space="preserve"> </w:t>
            </w:r>
            <w:r w:rsidRPr="00684159">
              <w:rPr>
                <w:rFonts w:ascii="Times New Roman" w:hAnsi="Times New Roman" w:cs="Times New Roman"/>
                <w:szCs w:val="24"/>
              </w:rPr>
              <w:t>mokytojas sudaro sąlygas</w:t>
            </w:r>
            <w:r w:rsidR="00475805">
              <w:rPr>
                <w:rFonts w:ascii="Times New Roman" w:hAnsi="Times New Roman" w:cs="Times New Roman"/>
                <w:szCs w:val="24"/>
              </w:rPr>
              <w:t xml:space="preserve"> </w:t>
            </w:r>
            <w:r w:rsidRPr="00684159">
              <w:rPr>
                <w:rFonts w:ascii="Times New Roman" w:hAnsi="Times New Roman" w:cs="Times New Roman"/>
                <w:szCs w:val="24"/>
              </w:rPr>
              <w:t>vaikams patirti savo priimtų</w:t>
            </w:r>
            <w:r w:rsidR="00475805">
              <w:rPr>
                <w:rFonts w:ascii="Times New Roman" w:hAnsi="Times New Roman" w:cs="Times New Roman"/>
                <w:szCs w:val="24"/>
              </w:rPr>
              <w:t xml:space="preserve"> </w:t>
            </w:r>
            <w:r w:rsidRPr="00684159">
              <w:rPr>
                <w:rFonts w:ascii="Times New Roman" w:hAnsi="Times New Roman" w:cs="Times New Roman"/>
                <w:szCs w:val="24"/>
              </w:rPr>
              <w:t>sprendimų pasekmes</w:t>
            </w:r>
          </w:p>
        </w:tc>
      </w:tr>
      <w:tr w:rsidR="00482A76" w:rsidRPr="00684159" w:rsidTr="00475805">
        <w:trPr>
          <w:jc w:val="center"/>
        </w:trPr>
        <w:tc>
          <w:tcPr>
            <w:tcW w:w="3103" w:type="dxa"/>
          </w:tcPr>
          <w:p w:rsidR="00482A76" w:rsidRPr="00684159" w:rsidRDefault="00475805" w:rsidP="00475805">
            <w:pPr>
              <w:pStyle w:val="Sraopastraipa"/>
              <w:ind w:left="0"/>
              <w:rPr>
                <w:rFonts w:ascii="Times New Roman" w:hAnsi="Times New Roman" w:cs="Times New Roman"/>
                <w:b/>
                <w:sz w:val="24"/>
                <w:szCs w:val="24"/>
              </w:rPr>
            </w:pPr>
            <w:r>
              <w:rPr>
                <w:rFonts w:ascii="Times New Roman" w:hAnsi="Times New Roman" w:cs="Times New Roman"/>
              </w:rPr>
              <w:t xml:space="preserve">4.2. Ugdymo strategijos, </w:t>
            </w:r>
            <w:r w:rsidR="00482A76" w:rsidRPr="00684159">
              <w:rPr>
                <w:rFonts w:ascii="Times New Roman" w:hAnsi="Times New Roman" w:cs="Times New Roman"/>
              </w:rPr>
              <w:t>skatinančios vaiko mokymosi procesą</w:t>
            </w:r>
            <w:r w:rsidR="001E55B9" w:rsidRPr="00684159">
              <w:rPr>
                <w:rFonts w:ascii="Times New Roman" w:hAnsi="Times New Roman" w:cs="Times New Roman"/>
              </w:rPr>
              <w:t xml:space="preserve"> – 3 lygis (2.90)</w:t>
            </w:r>
          </w:p>
        </w:tc>
        <w:tc>
          <w:tcPr>
            <w:tcW w:w="3108" w:type="dxa"/>
          </w:tcPr>
          <w:p w:rsidR="00B77532" w:rsidRPr="00684159" w:rsidRDefault="00B77532" w:rsidP="00475805">
            <w:pPr>
              <w:rPr>
                <w:rFonts w:ascii="Times New Roman" w:hAnsi="Times New Roman" w:cs="Times New Roman"/>
                <w:szCs w:val="24"/>
              </w:rPr>
            </w:pPr>
            <w:r w:rsidRPr="00684159">
              <w:rPr>
                <w:rFonts w:ascii="Times New Roman" w:hAnsi="Times New Roman" w:cs="Times New Roman"/>
                <w:szCs w:val="24"/>
              </w:rPr>
              <w:t>Mokytojas naudoja</w:t>
            </w:r>
            <w:r w:rsidR="00475805">
              <w:rPr>
                <w:rFonts w:ascii="Times New Roman" w:hAnsi="Times New Roman" w:cs="Times New Roman"/>
                <w:szCs w:val="24"/>
              </w:rPr>
              <w:t xml:space="preserve"> </w:t>
            </w:r>
            <w:r w:rsidRPr="00684159">
              <w:rPr>
                <w:rFonts w:ascii="Times New Roman" w:hAnsi="Times New Roman" w:cs="Times New Roman"/>
                <w:szCs w:val="24"/>
              </w:rPr>
              <w:t>ugdymo strategijas, kurios</w:t>
            </w:r>
            <w:r w:rsidR="00475805">
              <w:rPr>
                <w:rFonts w:ascii="Times New Roman" w:hAnsi="Times New Roman" w:cs="Times New Roman"/>
                <w:szCs w:val="24"/>
              </w:rPr>
              <w:t xml:space="preserve"> </w:t>
            </w:r>
            <w:proofErr w:type="spellStart"/>
            <w:r w:rsidRPr="00684159">
              <w:rPr>
                <w:rFonts w:ascii="Times New Roman" w:hAnsi="Times New Roman" w:cs="Times New Roman"/>
                <w:b/>
                <w:bCs/>
                <w:szCs w:val="24"/>
              </w:rPr>
              <w:t>holistiškai</w:t>
            </w:r>
            <w:proofErr w:type="spellEnd"/>
            <w:r w:rsidRPr="00684159">
              <w:rPr>
                <w:rFonts w:ascii="Times New Roman" w:hAnsi="Times New Roman" w:cs="Times New Roman"/>
                <w:szCs w:val="24"/>
              </w:rPr>
              <w:t xml:space="preserve"> aprėpia visas vaikų</w:t>
            </w:r>
            <w:r w:rsidR="00475805">
              <w:rPr>
                <w:rFonts w:ascii="Times New Roman" w:hAnsi="Times New Roman" w:cs="Times New Roman"/>
                <w:szCs w:val="24"/>
              </w:rPr>
              <w:t xml:space="preserve"> </w:t>
            </w:r>
            <w:r w:rsidRPr="00684159">
              <w:rPr>
                <w:rFonts w:ascii="Times New Roman" w:hAnsi="Times New Roman" w:cs="Times New Roman"/>
                <w:szCs w:val="24"/>
              </w:rPr>
              <w:t>ugdymosi sritis.</w:t>
            </w:r>
          </w:p>
          <w:p w:rsidR="00482A76" w:rsidRPr="00684159" w:rsidRDefault="00482A76" w:rsidP="00475805">
            <w:pPr>
              <w:pStyle w:val="Sraopastraipa"/>
              <w:ind w:left="0"/>
              <w:rPr>
                <w:rFonts w:ascii="Times New Roman" w:hAnsi="Times New Roman" w:cs="Times New Roman"/>
                <w:b/>
                <w:sz w:val="24"/>
                <w:szCs w:val="24"/>
              </w:rPr>
            </w:pPr>
          </w:p>
        </w:tc>
        <w:tc>
          <w:tcPr>
            <w:tcW w:w="2932" w:type="dxa"/>
          </w:tcPr>
          <w:p w:rsidR="00B77532" w:rsidRPr="00684159" w:rsidRDefault="00B77532" w:rsidP="00475805">
            <w:pPr>
              <w:rPr>
                <w:rFonts w:ascii="Times New Roman" w:hAnsi="Times New Roman" w:cs="Times New Roman"/>
                <w:szCs w:val="24"/>
              </w:rPr>
            </w:pPr>
            <w:r w:rsidRPr="00684159">
              <w:rPr>
                <w:rFonts w:ascii="Times New Roman" w:hAnsi="Times New Roman" w:cs="Times New Roman"/>
                <w:szCs w:val="24"/>
              </w:rPr>
              <w:t>Mokytojas taip</w:t>
            </w:r>
            <w:r w:rsidR="00475805">
              <w:rPr>
                <w:rFonts w:ascii="Times New Roman" w:hAnsi="Times New Roman" w:cs="Times New Roman"/>
                <w:szCs w:val="24"/>
              </w:rPr>
              <w:t xml:space="preserve"> </w:t>
            </w:r>
            <w:r w:rsidRPr="00684159">
              <w:rPr>
                <w:rFonts w:ascii="Times New Roman" w:hAnsi="Times New Roman" w:cs="Times New Roman"/>
                <w:b/>
                <w:bCs/>
                <w:szCs w:val="24"/>
              </w:rPr>
              <w:t>integruoja</w:t>
            </w:r>
            <w:r w:rsidRPr="00684159">
              <w:rPr>
                <w:rFonts w:ascii="Times New Roman" w:hAnsi="Times New Roman" w:cs="Times New Roman"/>
                <w:szCs w:val="24"/>
              </w:rPr>
              <w:t xml:space="preserve"> ugdymosi </w:t>
            </w:r>
            <w:r w:rsidRPr="00684159">
              <w:rPr>
                <w:rFonts w:ascii="Times New Roman" w:hAnsi="Times New Roman" w:cs="Times New Roman"/>
                <w:b/>
                <w:bCs/>
                <w:szCs w:val="24"/>
              </w:rPr>
              <w:t>patirtis</w:t>
            </w:r>
            <w:r w:rsidRPr="00684159">
              <w:rPr>
                <w:rFonts w:ascii="Times New Roman" w:hAnsi="Times New Roman" w:cs="Times New Roman"/>
                <w:szCs w:val="24"/>
              </w:rPr>
              <w:t xml:space="preserve">, </w:t>
            </w:r>
            <w:r w:rsidR="00475805">
              <w:rPr>
                <w:rFonts w:ascii="Times New Roman" w:hAnsi="Times New Roman" w:cs="Times New Roman"/>
                <w:szCs w:val="24"/>
              </w:rPr>
              <w:t xml:space="preserve"> </w:t>
            </w:r>
            <w:r w:rsidRPr="00684159">
              <w:rPr>
                <w:rFonts w:ascii="Times New Roman" w:hAnsi="Times New Roman" w:cs="Times New Roman"/>
                <w:szCs w:val="24"/>
              </w:rPr>
              <w:t xml:space="preserve">kad vaikai akivaizdžiai </w:t>
            </w:r>
            <w:r w:rsidRPr="00684159">
              <w:rPr>
                <w:rFonts w:ascii="Times New Roman" w:hAnsi="Times New Roman" w:cs="Times New Roman"/>
                <w:b/>
                <w:bCs/>
                <w:szCs w:val="24"/>
              </w:rPr>
              <w:t>matytų</w:t>
            </w:r>
            <w:r w:rsidR="00475805">
              <w:rPr>
                <w:rFonts w:ascii="Times New Roman" w:hAnsi="Times New Roman" w:cs="Times New Roman"/>
                <w:szCs w:val="24"/>
              </w:rPr>
              <w:t xml:space="preserve"> </w:t>
            </w:r>
            <w:r w:rsidRPr="00684159">
              <w:rPr>
                <w:rFonts w:ascii="Times New Roman" w:hAnsi="Times New Roman" w:cs="Times New Roman"/>
                <w:b/>
                <w:bCs/>
                <w:szCs w:val="24"/>
              </w:rPr>
              <w:t xml:space="preserve">ryšius </w:t>
            </w:r>
            <w:r w:rsidRPr="00684159">
              <w:rPr>
                <w:rFonts w:ascii="Times New Roman" w:hAnsi="Times New Roman" w:cs="Times New Roman"/>
                <w:szCs w:val="24"/>
              </w:rPr>
              <w:t>tarp išmoktų sąvokų ir jų</w:t>
            </w:r>
          </w:p>
          <w:p w:rsidR="00B77532" w:rsidRPr="00684159" w:rsidRDefault="00B77532" w:rsidP="00475805">
            <w:pPr>
              <w:rPr>
                <w:rFonts w:ascii="Times New Roman" w:hAnsi="Times New Roman" w:cs="Times New Roman"/>
                <w:szCs w:val="24"/>
              </w:rPr>
            </w:pPr>
            <w:r w:rsidRPr="00684159">
              <w:rPr>
                <w:rFonts w:ascii="Times New Roman" w:hAnsi="Times New Roman" w:cs="Times New Roman"/>
                <w:szCs w:val="24"/>
              </w:rPr>
              <w:t>kasdienės patirties ir gebėtų</w:t>
            </w:r>
          </w:p>
          <w:p w:rsidR="00B77532" w:rsidRPr="00684159" w:rsidRDefault="00B77532" w:rsidP="00475805">
            <w:pPr>
              <w:rPr>
                <w:rFonts w:ascii="Times New Roman" w:hAnsi="Times New Roman" w:cs="Times New Roman"/>
                <w:szCs w:val="24"/>
              </w:rPr>
            </w:pPr>
            <w:r w:rsidRPr="00684159">
              <w:rPr>
                <w:rFonts w:ascii="Times New Roman" w:hAnsi="Times New Roman" w:cs="Times New Roman"/>
                <w:szCs w:val="24"/>
              </w:rPr>
              <w:t>įgytas žinias pritaikyti realiose</w:t>
            </w:r>
          </w:p>
          <w:p w:rsidR="00482A76" w:rsidRPr="00684159" w:rsidRDefault="00B77532" w:rsidP="00475805">
            <w:pPr>
              <w:pStyle w:val="Sraopastraipa"/>
              <w:ind w:left="0"/>
              <w:rPr>
                <w:rFonts w:ascii="Times New Roman" w:hAnsi="Times New Roman" w:cs="Times New Roman"/>
                <w:b/>
                <w:sz w:val="24"/>
                <w:szCs w:val="24"/>
              </w:rPr>
            </w:pPr>
            <w:r w:rsidRPr="00684159">
              <w:rPr>
                <w:rFonts w:ascii="Times New Roman" w:hAnsi="Times New Roman" w:cs="Times New Roman"/>
                <w:szCs w:val="24"/>
              </w:rPr>
              <w:t>situacijose.</w:t>
            </w:r>
          </w:p>
        </w:tc>
      </w:tr>
      <w:tr w:rsidR="00482A76" w:rsidRPr="00684159" w:rsidTr="00475805">
        <w:trPr>
          <w:trHeight w:val="1114"/>
          <w:jc w:val="center"/>
        </w:trPr>
        <w:tc>
          <w:tcPr>
            <w:tcW w:w="3103" w:type="dxa"/>
          </w:tcPr>
          <w:p w:rsidR="00482A76" w:rsidRPr="00684159" w:rsidRDefault="00482A76" w:rsidP="00475805">
            <w:pPr>
              <w:pStyle w:val="Sraopastraipa"/>
              <w:ind w:left="0"/>
              <w:rPr>
                <w:rFonts w:ascii="Times New Roman" w:hAnsi="Times New Roman" w:cs="Times New Roman"/>
                <w:b/>
                <w:sz w:val="24"/>
                <w:szCs w:val="24"/>
              </w:rPr>
            </w:pPr>
            <w:r w:rsidRPr="00684159">
              <w:rPr>
                <w:rFonts w:ascii="Times New Roman" w:hAnsi="Times New Roman" w:cs="Times New Roman"/>
              </w:rPr>
              <w:t>4.3. Ugdymo strategijos, palaikančios žaidimą, kaip pagrindinę vaiko veiklą</w:t>
            </w:r>
            <w:r w:rsidR="001E55B9" w:rsidRPr="00684159">
              <w:rPr>
                <w:rFonts w:ascii="Times New Roman" w:hAnsi="Times New Roman" w:cs="Times New Roman"/>
              </w:rPr>
              <w:t xml:space="preserve"> – 3 lygis (2.92)</w:t>
            </w:r>
          </w:p>
        </w:tc>
        <w:tc>
          <w:tcPr>
            <w:tcW w:w="3108" w:type="dxa"/>
          </w:tcPr>
          <w:p w:rsidR="00482A76" w:rsidRPr="00475805" w:rsidRDefault="00B77532" w:rsidP="00475805">
            <w:pPr>
              <w:rPr>
                <w:rFonts w:ascii="Times New Roman" w:hAnsi="Times New Roman" w:cs="Times New Roman"/>
                <w:b/>
                <w:bCs/>
                <w:szCs w:val="24"/>
              </w:rPr>
            </w:pPr>
            <w:r w:rsidRPr="00684159">
              <w:rPr>
                <w:rFonts w:ascii="Times New Roman" w:hAnsi="Times New Roman" w:cs="Times New Roman"/>
                <w:szCs w:val="24"/>
              </w:rPr>
              <w:t xml:space="preserve">Mokytojas </w:t>
            </w:r>
            <w:r w:rsidRPr="00684159">
              <w:rPr>
                <w:rFonts w:ascii="Times New Roman" w:hAnsi="Times New Roman" w:cs="Times New Roman"/>
                <w:b/>
                <w:bCs/>
                <w:szCs w:val="24"/>
              </w:rPr>
              <w:t>žaidimą</w:t>
            </w:r>
            <w:r w:rsidR="00475805">
              <w:rPr>
                <w:rFonts w:ascii="Times New Roman" w:hAnsi="Times New Roman" w:cs="Times New Roman"/>
                <w:b/>
                <w:bCs/>
                <w:szCs w:val="24"/>
              </w:rPr>
              <w:t xml:space="preserve"> </w:t>
            </w:r>
            <w:r w:rsidRPr="00684159">
              <w:rPr>
                <w:rFonts w:ascii="Times New Roman" w:hAnsi="Times New Roman" w:cs="Times New Roman"/>
                <w:b/>
                <w:bCs/>
                <w:szCs w:val="24"/>
              </w:rPr>
              <w:t>vertina</w:t>
            </w:r>
            <w:r w:rsidRPr="00684159">
              <w:rPr>
                <w:rFonts w:ascii="Times New Roman" w:hAnsi="Times New Roman" w:cs="Times New Roman"/>
                <w:szCs w:val="24"/>
              </w:rPr>
              <w:t xml:space="preserve"> kaip ugdymo(si),</w:t>
            </w:r>
            <w:r w:rsidR="00475805">
              <w:rPr>
                <w:rFonts w:ascii="Times New Roman" w:hAnsi="Times New Roman" w:cs="Times New Roman"/>
                <w:b/>
                <w:bCs/>
                <w:szCs w:val="24"/>
              </w:rPr>
              <w:t xml:space="preserve"> </w:t>
            </w:r>
            <w:r w:rsidRPr="00684159">
              <w:rPr>
                <w:rFonts w:ascii="Times New Roman" w:hAnsi="Times New Roman" w:cs="Times New Roman"/>
                <w:szCs w:val="24"/>
              </w:rPr>
              <w:t>tyrinėjimų, atradimų, įsitraukimo</w:t>
            </w:r>
            <w:r w:rsidR="00475805">
              <w:rPr>
                <w:rFonts w:ascii="Times New Roman" w:hAnsi="Times New Roman" w:cs="Times New Roman"/>
                <w:b/>
                <w:bCs/>
                <w:szCs w:val="24"/>
              </w:rPr>
              <w:t xml:space="preserve"> </w:t>
            </w:r>
            <w:r w:rsidR="00475805">
              <w:rPr>
                <w:rFonts w:ascii="Times New Roman" w:hAnsi="Times New Roman" w:cs="Times New Roman"/>
                <w:szCs w:val="24"/>
              </w:rPr>
              <w:t xml:space="preserve">ir </w:t>
            </w:r>
            <w:r w:rsidRPr="00684159">
              <w:rPr>
                <w:rFonts w:ascii="Times New Roman" w:hAnsi="Times New Roman" w:cs="Times New Roman"/>
                <w:szCs w:val="24"/>
              </w:rPr>
              <w:t>džiaugsmo šaltinį.</w:t>
            </w:r>
          </w:p>
        </w:tc>
        <w:tc>
          <w:tcPr>
            <w:tcW w:w="2932" w:type="dxa"/>
          </w:tcPr>
          <w:p w:rsidR="00B77532" w:rsidRPr="00475805" w:rsidRDefault="00B77532" w:rsidP="00475805">
            <w:pPr>
              <w:rPr>
                <w:rFonts w:ascii="Times New Roman" w:hAnsi="Times New Roman" w:cs="Times New Roman"/>
                <w:b/>
                <w:bCs/>
                <w:szCs w:val="24"/>
              </w:rPr>
            </w:pPr>
            <w:r w:rsidRPr="00684159">
              <w:rPr>
                <w:rFonts w:ascii="Times New Roman" w:hAnsi="Times New Roman" w:cs="Times New Roman"/>
                <w:szCs w:val="24"/>
              </w:rPr>
              <w:t xml:space="preserve">Mokytojas </w:t>
            </w:r>
            <w:r w:rsidRPr="00684159">
              <w:rPr>
                <w:rFonts w:ascii="Times New Roman" w:hAnsi="Times New Roman" w:cs="Times New Roman"/>
                <w:b/>
                <w:bCs/>
                <w:szCs w:val="24"/>
              </w:rPr>
              <w:t>prireikus</w:t>
            </w:r>
            <w:r w:rsidR="00475805">
              <w:rPr>
                <w:rFonts w:ascii="Times New Roman" w:hAnsi="Times New Roman" w:cs="Times New Roman"/>
                <w:b/>
                <w:bCs/>
                <w:szCs w:val="24"/>
              </w:rPr>
              <w:t xml:space="preserve"> </w:t>
            </w:r>
            <w:r w:rsidRPr="00684159">
              <w:rPr>
                <w:rFonts w:ascii="Times New Roman" w:hAnsi="Times New Roman" w:cs="Times New Roman"/>
                <w:b/>
                <w:bCs/>
                <w:szCs w:val="24"/>
              </w:rPr>
              <w:t>įsitraukia</w:t>
            </w:r>
            <w:r w:rsidRPr="00684159">
              <w:rPr>
                <w:rFonts w:ascii="Times New Roman" w:hAnsi="Times New Roman" w:cs="Times New Roman"/>
                <w:szCs w:val="24"/>
              </w:rPr>
              <w:t xml:space="preserve"> į vaikų žaidimus.</w:t>
            </w:r>
          </w:p>
          <w:p w:rsidR="00B77532" w:rsidRPr="00684159" w:rsidRDefault="00B77532" w:rsidP="00475805">
            <w:pPr>
              <w:rPr>
                <w:rFonts w:ascii="Times New Roman" w:hAnsi="Times New Roman" w:cs="Times New Roman"/>
                <w:szCs w:val="24"/>
              </w:rPr>
            </w:pPr>
          </w:p>
          <w:p w:rsidR="00482A76" w:rsidRPr="00684159" w:rsidRDefault="00482A76" w:rsidP="00475805">
            <w:pPr>
              <w:pStyle w:val="Sraopastraipa"/>
              <w:ind w:left="0"/>
              <w:rPr>
                <w:rFonts w:ascii="Times New Roman" w:hAnsi="Times New Roman" w:cs="Times New Roman"/>
                <w:b/>
                <w:sz w:val="24"/>
                <w:szCs w:val="24"/>
              </w:rPr>
            </w:pPr>
          </w:p>
        </w:tc>
      </w:tr>
    </w:tbl>
    <w:p w:rsidR="00482A76" w:rsidRDefault="00482A76" w:rsidP="00482A76">
      <w:pPr>
        <w:pStyle w:val="Sraopastraipa"/>
        <w:jc w:val="both"/>
        <w:rPr>
          <w:rFonts w:ascii="Times New Roman" w:hAnsi="Times New Roman" w:cs="Times New Roman"/>
          <w:b/>
          <w:sz w:val="24"/>
          <w:szCs w:val="24"/>
        </w:rPr>
      </w:pPr>
    </w:p>
    <w:p w:rsidR="00475805" w:rsidRPr="00684159" w:rsidRDefault="00475805" w:rsidP="00482A76">
      <w:pPr>
        <w:pStyle w:val="Sraopastraipa"/>
        <w:jc w:val="both"/>
        <w:rPr>
          <w:rFonts w:ascii="Times New Roman" w:hAnsi="Times New Roman" w:cs="Times New Roman"/>
          <w:b/>
          <w:sz w:val="24"/>
          <w:szCs w:val="24"/>
        </w:rPr>
      </w:pPr>
    </w:p>
    <w:p w:rsidR="00872660" w:rsidRPr="00475805" w:rsidRDefault="00482A76" w:rsidP="00475805">
      <w:pPr>
        <w:pStyle w:val="Sraopastraipa"/>
        <w:numPr>
          <w:ilvl w:val="0"/>
          <w:numId w:val="1"/>
        </w:numPr>
        <w:tabs>
          <w:tab w:val="left" w:pos="993"/>
        </w:tabs>
        <w:ind w:left="0" w:firstLine="709"/>
        <w:jc w:val="both"/>
        <w:rPr>
          <w:rFonts w:ascii="Times New Roman" w:hAnsi="Times New Roman" w:cs="Times New Roman"/>
          <w:b/>
          <w:sz w:val="24"/>
          <w:szCs w:val="24"/>
        </w:rPr>
      </w:pPr>
      <w:r w:rsidRPr="00684159">
        <w:rPr>
          <w:rFonts w:ascii="Times New Roman" w:hAnsi="Times New Roman" w:cs="Times New Roman"/>
          <w:b/>
          <w:sz w:val="24"/>
          <w:szCs w:val="24"/>
        </w:rPr>
        <w:lastRenderedPageBreak/>
        <w:t xml:space="preserve">PASIEKIMŲ VERTINIMO IR UGDYMO PLANAVIMO srities bendras vertinimas – </w:t>
      </w:r>
      <w:r w:rsidR="00872660" w:rsidRPr="00475805">
        <w:rPr>
          <w:rFonts w:ascii="Times New Roman" w:hAnsi="Times New Roman" w:cs="Times New Roman"/>
          <w:b/>
          <w:sz w:val="24"/>
          <w:szCs w:val="24"/>
        </w:rPr>
        <w:t>3 (2.79)</w:t>
      </w:r>
    </w:p>
    <w:p w:rsidR="00482A76" w:rsidRPr="00684159" w:rsidRDefault="00482A76" w:rsidP="00482A76">
      <w:pPr>
        <w:pStyle w:val="Sraopastraipa"/>
        <w:jc w:val="both"/>
        <w:rPr>
          <w:rFonts w:ascii="Times New Roman" w:hAnsi="Times New Roman" w:cs="Times New Roman"/>
          <w:b/>
          <w:sz w:val="24"/>
          <w:szCs w:val="24"/>
        </w:rPr>
      </w:pPr>
    </w:p>
    <w:tbl>
      <w:tblPr>
        <w:tblStyle w:val="Lentelstinklelis"/>
        <w:tblW w:w="9185" w:type="dxa"/>
        <w:jc w:val="center"/>
        <w:tblInd w:w="720" w:type="dxa"/>
        <w:tblLook w:val="04A0"/>
      </w:tblPr>
      <w:tblGrid>
        <w:gridCol w:w="3074"/>
        <w:gridCol w:w="3182"/>
        <w:gridCol w:w="2929"/>
      </w:tblGrid>
      <w:tr w:rsidR="00482A76" w:rsidRPr="00684159" w:rsidTr="004C68E5">
        <w:trPr>
          <w:trHeight w:val="796"/>
          <w:jc w:val="center"/>
        </w:trPr>
        <w:tc>
          <w:tcPr>
            <w:tcW w:w="3074" w:type="dxa"/>
            <w:vAlign w:val="center"/>
          </w:tcPr>
          <w:p w:rsidR="00482A76" w:rsidRPr="00684159" w:rsidRDefault="00482A76" w:rsidP="0047580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Rodiklis ir jo kokybės lygis</w:t>
            </w:r>
          </w:p>
        </w:tc>
        <w:tc>
          <w:tcPr>
            <w:tcW w:w="3182" w:type="dxa"/>
            <w:vAlign w:val="center"/>
          </w:tcPr>
          <w:p w:rsidR="008E3FAA" w:rsidRPr="00684159" w:rsidRDefault="00482A76" w:rsidP="0047580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stiprieji mokyklos veiklos aspektai</w:t>
            </w:r>
          </w:p>
        </w:tc>
        <w:tc>
          <w:tcPr>
            <w:tcW w:w="2929" w:type="dxa"/>
            <w:vAlign w:val="center"/>
          </w:tcPr>
          <w:p w:rsidR="00482A76" w:rsidRPr="00684159" w:rsidRDefault="00482A76" w:rsidP="0047580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tobulinti mokyklos veiklos aspektai</w:t>
            </w:r>
          </w:p>
        </w:tc>
      </w:tr>
      <w:tr w:rsidR="00482A76" w:rsidRPr="00684159" w:rsidTr="00475805">
        <w:trPr>
          <w:jc w:val="center"/>
        </w:trPr>
        <w:tc>
          <w:tcPr>
            <w:tcW w:w="3074" w:type="dxa"/>
          </w:tcPr>
          <w:p w:rsidR="00482A76" w:rsidRPr="00684159" w:rsidRDefault="00482A76" w:rsidP="00475805">
            <w:pPr>
              <w:pStyle w:val="Sraopastraipa"/>
              <w:ind w:left="0"/>
              <w:rPr>
                <w:rFonts w:ascii="Times New Roman" w:hAnsi="Times New Roman" w:cs="Times New Roman"/>
                <w:b/>
                <w:sz w:val="24"/>
                <w:szCs w:val="24"/>
              </w:rPr>
            </w:pPr>
            <w:r w:rsidRPr="00684159">
              <w:rPr>
                <w:rFonts w:ascii="Times New Roman" w:hAnsi="Times New Roman" w:cs="Times New Roman"/>
              </w:rPr>
              <w:t>5.1. Pasiekimų vertinimas</w:t>
            </w:r>
            <w:r w:rsidR="00CD00F5" w:rsidRPr="00684159">
              <w:rPr>
                <w:rFonts w:ascii="Times New Roman" w:hAnsi="Times New Roman" w:cs="Times New Roman"/>
              </w:rPr>
              <w:t xml:space="preserve"> – 3 lygis (2.85)</w:t>
            </w:r>
          </w:p>
        </w:tc>
        <w:tc>
          <w:tcPr>
            <w:tcW w:w="3182" w:type="dxa"/>
          </w:tcPr>
          <w:p w:rsidR="00475805" w:rsidRDefault="00CD00F5" w:rsidP="00475805">
            <w:pPr>
              <w:ind w:left="-6"/>
              <w:rPr>
                <w:rFonts w:ascii="Times New Roman" w:hAnsi="Times New Roman" w:cs="Times New Roman"/>
                <w:b/>
                <w:bCs/>
                <w:szCs w:val="24"/>
              </w:rPr>
            </w:pPr>
            <w:r w:rsidRPr="00684159">
              <w:rPr>
                <w:rFonts w:ascii="Times New Roman" w:hAnsi="Times New Roman" w:cs="Times New Roman"/>
                <w:szCs w:val="24"/>
              </w:rPr>
              <w:t xml:space="preserve">Mokytojas </w:t>
            </w:r>
            <w:r w:rsidRPr="00684159">
              <w:rPr>
                <w:rFonts w:ascii="Times New Roman" w:hAnsi="Times New Roman" w:cs="Times New Roman"/>
                <w:b/>
                <w:bCs/>
                <w:szCs w:val="24"/>
              </w:rPr>
              <w:t>sistemingai</w:t>
            </w:r>
            <w:r w:rsidR="00475805">
              <w:rPr>
                <w:rFonts w:ascii="Times New Roman" w:hAnsi="Times New Roman" w:cs="Times New Roman"/>
                <w:b/>
                <w:bCs/>
                <w:szCs w:val="24"/>
              </w:rPr>
              <w:t xml:space="preserve"> </w:t>
            </w:r>
            <w:r w:rsidRPr="00684159">
              <w:rPr>
                <w:rFonts w:ascii="Times New Roman" w:hAnsi="Times New Roman" w:cs="Times New Roman"/>
                <w:b/>
                <w:bCs/>
                <w:szCs w:val="24"/>
              </w:rPr>
              <w:t>stebi ir fiksuoja</w:t>
            </w:r>
            <w:r w:rsidRPr="00684159">
              <w:rPr>
                <w:rFonts w:ascii="Times New Roman" w:hAnsi="Times New Roman" w:cs="Times New Roman"/>
                <w:szCs w:val="24"/>
              </w:rPr>
              <w:t xml:space="preserve"> vaikų pasiekimus, </w:t>
            </w:r>
            <w:r w:rsidRPr="00684159">
              <w:rPr>
                <w:rFonts w:ascii="Times New Roman" w:hAnsi="Times New Roman" w:cs="Times New Roman"/>
                <w:b/>
                <w:bCs/>
                <w:szCs w:val="24"/>
              </w:rPr>
              <w:t>dokumentuoja</w:t>
            </w:r>
            <w:r w:rsidR="00475805">
              <w:rPr>
                <w:rFonts w:ascii="Times New Roman" w:hAnsi="Times New Roman" w:cs="Times New Roman"/>
                <w:b/>
                <w:bCs/>
                <w:szCs w:val="24"/>
              </w:rPr>
              <w:t xml:space="preserve"> </w:t>
            </w:r>
            <w:r w:rsidRPr="00684159">
              <w:rPr>
                <w:rFonts w:ascii="Times New Roman" w:hAnsi="Times New Roman" w:cs="Times New Roman"/>
                <w:szCs w:val="24"/>
              </w:rPr>
              <w:t xml:space="preserve">vaikų daromą pažangą; </w:t>
            </w:r>
            <w:r w:rsidRPr="00684159">
              <w:rPr>
                <w:rFonts w:ascii="Times New Roman" w:hAnsi="Times New Roman" w:cs="Times New Roman"/>
                <w:b/>
                <w:bCs/>
                <w:szCs w:val="24"/>
              </w:rPr>
              <w:t>lygina</w:t>
            </w:r>
            <w:r w:rsidR="00475805">
              <w:rPr>
                <w:rFonts w:ascii="Times New Roman" w:hAnsi="Times New Roman" w:cs="Times New Roman"/>
                <w:b/>
                <w:bCs/>
                <w:szCs w:val="24"/>
              </w:rPr>
              <w:t xml:space="preserve"> </w:t>
            </w:r>
            <w:r w:rsidRPr="00684159">
              <w:rPr>
                <w:rFonts w:ascii="Times New Roman" w:hAnsi="Times New Roman" w:cs="Times New Roman"/>
                <w:b/>
                <w:bCs/>
                <w:szCs w:val="24"/>
              </w:rPr>
              <w:t>ankstesnius vaiko pasiekimus</w:t>
            </w:r>
            <w:r w:rsidR="00475805">
              <w:rPr>
                <w:rFonts w:ascii="Times New Roman" w:hAnsi="Times New Roman" w:cs="Times New Roman"/>
                <w:b/>
                <w:bCs/>
                <w:szCs w:val="24"/>
              </w:rPr>
              <w:t xml:space="preserve"> </w:t>
            </w:r>
            <w:r w:rsidRPr="00684159">
              <w:rPr>
                <w:rFonts w:ascii="Times New Roman" w:hAnsi="Times New Roman" w:cs="Times New Roman"/>
                <w:b/>
                <w:bCs/>
                <w:szCs w:val="24"/>
              </w:rPr>
              <w:t>su esamais</w:t>
            </w:r>
            <w:r w:rsidRPr="00684159">
              <w:rPr>
                <w:rFonts w:ascii="Times New Roman" w:hAnsi="Times New Roman" w:cs="Times New Roman"/>
                <w:szCs w:val="24"/>
              </w:rPr>
              <w:t xml:space="preserve">, viešai </w:t>
            </w:r>
            <w:r w:rsidRPr="00684159">
              <w:rPr>
                <w:rFonts w:ascii="Times New Roman" w:hAnsi="Times New Roman" w:cs="Times New Roman"/>
                <w:b/>
                <w:bCs/>
                <w:szCs w:val="24"/>
              </w:rPr>
              <w:t>nelygina</w:t>
            </w:r>
            <w:r w:rsidR="00475805">
              <w:rPr>
                <w:rFonts w:ascii="Times New Roman" w:hAnsi="Times New Roman" w:cs="Times New Roman"/>
                <w:b/>
                <w:bCs/>
                <w:szCs w:val="24"/>
              </w:rPr>
              <w:t xml:space="preserve"> </w:t>
            </w:r>
            <w:r w:rsidRPr="00684159">
              <w:rPr>
                <w:rFonts w:ascii="Times New Roman" w:hAnsi="Times New Roman" w:cs="Times New Roman"/>
                <w:szCs w:val="24"/>
              </w:rPr>
              <w:t xml:space="preserve">vaikų pasiekimų </w:t>
            </w:r>
            <w:r w:rsidRPr="00684159">
              <w:rPr>
                <w:rFonts w:ascii="Times New Roman" w:hAnsi="Times New Roman" w:cs="Times New Roman"/>
                <w:b/>
                <w:bCs/>
                <w:szCs w:val="24"/>
              </w:rPr>
              <w:t>tarpusavyje</w:t>
            </w:r>
            <w:r w:rsidRPr="00684159">
              <w:rPr>
                <w:rFonts w:ascii="Times New Roman" w:hAnsi="Times New Roman" w:cs="Times New Roman"/>
                <w:szCs w:val="24"/>
              </w:rPr>
              <w:t>.</w:t>
            </w:r>
          </w:p>
          <w:p w:rsidR="00FC1C7E" w:rsidRPr="00475805" w:rsidRDefault="00CD00F5" w:rsidP="00475805">
            <w:pPr>
              <w:ind w:left="-6"/>
              <w:rPr>
                <w:rFonts w:ascii="Times New Roman" w:hAnsi="Times New Roman" w:cs="Times New Roman"/>
                <w:b/>
                <w:bCs/>
                <w:szCs w:val="24"/>
              </w:rPr>
            </w:pPr>
            <w:r w:rsidRPr="00684159">
              <w:rPr>
                <w:rFonts w:ascii="Times New Roman" w:hAnsi="Times New Roman" w:cs="Times New Roman"/>
                <w:szCs w:val="24"/>
              </w:rPr>
              <w:t xml:space="preserve">Mokytojas </w:t>
            </w:r>
            <w:r w:rsidRPr="00684159">
              <w:rPr>
                <w:rFonts w:ascii="Times New Roman" w:hAnsi="Times New Roman" w:cs="Times New Roman"/>
                <w:b/>
                <w:bCs/>
                <w:szCs w:val="24"/>
              </w:rPr>
              <w:t>ugdo</w:t>
            </w:r>
            <w:r w:rsidRPr="00684159">
              <w:rPr>
                <w:rFonts w:ascii="Times New Roman" w:hAnsi="Times New Roman" w:cs="Times New Roman"/>
                <w:szCs w:val="24"/>
              </w:rPr>
              <w:t xml:space="preserve"> vaikų</w:t>
            </w:r>
            <w:r w:rsidR="00475805">
              <w:rPr>
                <w:rFonts w:ascii="Times New Roman" w:hAnsi="Times New Roman" w:cs="Times New Roman"/>
                <w:b/>
                <w:bCs/>
                <w:szCs w:val="24"/>
              </w:rPr>
              <w:t xml:space="preserve"> </w:t>
            </w:r>
            <w:r w:rsidRPr="00684159">
              <w:rPr>
                <w:rFonts w:ascii="Times New Roman" w:hAnsi="Times New Roman" w:cs="Times New Roman"/>
                <w:b/>
                <w:bCs/>
                <w:szCs w:val="24"/>
              </w:rPr>
              <w:t>gebėjimą vertinti</w:t>
            </w:r>
            <w:r w:rsidRPr="00684159">
              <w:rPr>
                <w:rFonts w:ascii="Times New Roman" w:hAnsi="Times New Roman" w:cs="Times New Roman"/>
                <w:szCs w:val="24"/>
              </w:rPr>
              <w:t xml:space="preserve"> savo ir kitų</w:t>
            </w:r>
            <w:r w:rsidR="00475805">
              <w:rPr>
                <w:rFonts w:ascii="Times New Roman" w:hAnsi="Times New Roman" w:cs="Times New Roman"/>
                <w:b/>
                <w:bCs/>
                <w:szCs w:val="24"/>
              </w:rPr>
              <w:t xml:space="preserve"> </w:t>
            </w:r>
            <w:r w:rsidRPr="00475805">
              <w:rPr>
                <w:rFonts w:ascii="Times New Roman" w:hAnsi="Times New Roman" w:cs="Times New Roman"/>
                <w:szCs w:val="24"/>
              </w:rPr>
              <w:t>vaikų veiklą, elgesį ir darbus</w:t>
            </w:r>
            <w:r w:rsidR="008E3FAA" w:rsidRPr="00475805">
              <w:rPr>
                <w:rFonts w:ascii="Times New Roman" w:hAnsi="Times New Roman" w:cs="Times New Roman"/>
                <w:szCs w:val="24"/>
              </w:rPr>
              <w:t>.</w:t>
            </w:r>
          </w:p>
        </w:tc>
        <w:tc>
          <w:tcPr>
            <w:tcW w:w="2929" w:type="dxa"/>
          </w:tcPr>
          <w:p w:rsidR="001E55B9" w:rsidRPr="00475805" w:rsidRDefault="001E55B9" w:rsidP="00475805">
            <w:pPr>
              <w:ind w:left="-6"/>
              <w:rPr>
                <w:rFonts w:ascii="Times New Roman" w:hAnsi="Times New Roman" w:cs="Times New Roman"/>
                <w:szCs w:val="24"/>
              </w:rPr>
            </w:pPr>
            <w:r w:rsidRPr="00684159">
              <w:rPr>
                <w:rFonts w:ascii="Times New Roman" w:hAnsi="Times New Roman" w:cs="Times New Roman"/>
                <w:szCs w:val="24"/>
              </w:rPr>
              <w:t>Mokytojas į vertinimo ir</w:t>
            </w:r>
            <w:r w:rsidR="00475805">
              <w:rPr>
                <w:rFonts w:ascii="Times New Roman" w:hAnsi="Times New Roman" w:cs="Times New Roman"/>
                <w:szCs w:val="24"/>
              </w:rPr>
              <w:t xml:space="preserve"> </w:t>
            </w:r>
            <w:r w:rsidRPr="00684159">
              <w:rPr>
                <w:rFonts w:ascii="Times New Roman" w:hAnsi="Times New Roman" w:cs="Times New Roman"/>
                <w:szCs w:val="24"/>
              </w:rPr>
              <w:t xml:space="preserve">planavimo procesą </w:t>
            </w:r>
            <w:r w:rsidRPr="00684159">
              <w:rPr>
                <w:rFonts w:ascii="Times New Roman" w:hAnsi="Times New Roman" w:cs="Times New Roman"/>
                <w:b/>
                <w:bCs/>
                <w:szCs w:val="24"/>
              </w:rPr>
              <w:t>įtraukia</w:t>
            </w:r>
          </w:p>
          <w:p w:rsidR="001E55B9" w:rsidRPr="00684159" w:rsidRDefault="001E55B9" w:rsidP="00475805">
            <w:pPr>
              <w:ind w:left="-6"/>
              <w:rPr>
                <w:rFonts w:ascii="Times New Roman" w:hAnsi="Times New Roman" w:cs="Times New Roman"/>
                <w:b/>
                <w:bCs/>
                <w:szCs w:val="24"/>
              </w:rPr>
            </w:pPr>
            <w:r w:rsidRPr="00684159">
              <w:rPr>
                <w:rFonts w:ascii="Times New Roman" w:hAnsi="Times New Roman" w:cs="Times New Roman"/>
                <w:b/>
                <w:bCs/>
                <w:szCs w:val="24"/>
              </w:rPr>
              <w:t>švietimo pagalbos ir kitus</w:t>
            </w:r>
          </w:p>
          <w:p w:rsidR="00482A76" w:rsidRPr="00475805" w:rsidRDefault="001E55B9" w:rsidP="00475805">
            <w:pPr>
              <w:ind w:left="-6"/>
              <w:rPr>
                <w:rFonts w:ascii="Times New Roman" w:hAnsi="Times New Roman" w:cs="Times New Roman"/>
                <w:szCs w:val="24"/>
              </w:rPr>
            </w:pPr>
            <w:r w:rsidRPr="00684159">
              <w:rPr>
                <w:rFonts w:ascii="Times New Roman" w:hAnsi="Times New Roman" w:cs="Times New Roman"/>
                <w:b/>
                <w:bCs/>
                <w:szCs w:val="24"/>
              </w:rPr>
              <w:t>specialistus</w:t>
            </w:r>
            <w:r w:rsidR="00475805">
              <w:rPr>
                <w:rFonts w:ascii="Times New Roman" w:hAnsi="Times New Roman" w:cs="Times New Roman"/>
                <w:szCs w:val="24"/>
              </w:rPr>
              <w:t xml:space="preserve">, siekdamas </w:t>
            </w:r>
            <w:r w:rsidRPr="00684159">
              <w:rPr>
                <w:rFonts w:ascii="Times New Roman" w:hAnsi="Times New Roman" w:cs="Times New Roman"/>
                <w:szCs w:val="24"/>
              </w:rPr>
              <w:t xml:space="preserve">suteikti </w:t>
            </w:r>
            <w:r w:rsidRPr="00475805">
              <w:rPr>
                <w:rFonts w:ascii="Times New Roman" w:hAnsi="Times New Roman" w:cs="Times New Roman"/>
                <w:szCs w:val="24"/>
              </w:rPr>
              <w:t>veiksmingą ir tikslingą pagalbą</w:t>
            </w:r>
          </w:p>
        </w:tc>
      </w:tr>
      <w:tr w:rsidR="00482A76" w:rsidRPr="00684159" w:rsidTr="00475805">
        <w:trPr>
          <w:jc w:val="center"/>
        </w:trPr>
        <w:tc>
          <w:tcPr>
            <w:tcW w:w="3074" w:type="dxa"/>
          </w:tcPr>
          <w:p w:rsidR="00482A76" w:rsidRPr="00684159" w:rsidRDefault="00482A76" w:rsidP="00475805">
            <w:pPr>
              <w:pStyle w:val="Sraopastraipa"/>
              <w:ind w:left="0"/>
              <w:rPr>
                <w:rFonts w:ascii="Times New Roman" w:hAnsi="Times New Roman" w:cs="Times New Roman"/>
                <w:b/>
                <w:sz w:val="24"/>
                <w:szCs w:val="24"/>
              </w:rPr>
            </w:pPr>
            <w:r w:rsidRPr="00684159">
              <w:rPr>
                <w:rFonts w:ascii="Times New Roman" w:hAnsi="Times New Roman" w:cs="Times New Roman"/>
              </w:rPr>
              <w:t>5.2. Ugdymo planavimas</w:t>
            </w:r>
            <w:r w:rsidR="00CD00F5" w:rsidRPr="00684159">
              <w:rPr>
                <w:rFonts w:ascii="Times New Roman" w:hAnsi="Times New Roman" w:cs="Times New Roman"/>
              </w:rPr>
              <w:t xml:space="preserve"> – 3 lygis (2.72)</w:t>
            </w:r>
          </w:p>
        </w:tc>
        <w:tc>
          <w:tcPr>
            <w:tcW w:w="3182" w:type="dxa"/>
          </w:tcPr>
          <w:p w:rsidR="00CD00F5" w:rsidRPr="00684159" w:rsidRDefault="00CD00F5" w:rsidP="00475805">
            <w:pPr>
              <w:ind w:left="-6"/>
              <w:rPr>
                <w:rFonts w:ascii="Times New Roman" w:hAnsi="Times New Roman" w:cs="Times New Roman"/>
                <w:szCs w:val="24"/>
              </w:rPr>
            </w:pPr>
            <w:r w:rsidRPr="00684159">
              <w:rPr>
                <w:rFonts w:ascii="Times New Roman" w:hAnsi="Times New Roman" w:cs="Times New Roman"/>
                <w:szCs w:val="24"/>
              </w:rPr>
              <w:t>Mokytojo parengtas</w:t>
            </w:r>
            <w:r w:rsidR="00475805">
              <w:rPr>
                <w:rFonts w:ascii="Times New Roman" w:hAnsi="Times New Roman" w:cs="Times New Roman"/>
                <w:szCs w:val="24"/>
              </w:rPr>
              <w:t xml:space="preserve"> </w:t>
            </w:r>
            <w:r w:rsidRPr="00684159">
              <w:rPr>
                <w:rFonts w:ascii="Times New Roman" w:hAnsi="Times New Roman" w:cs="Times New Roman"/>
                <w:szCs w:val="24"/>
              </w:rPr>
              <w:t xml:space="preserve">ilgalaikis planas yra </w:t>
            </w:r>
            <w:r w:rsidRPr="00684159">
              <w:rPr>
                <w:rFonts w:ascii="Times New Roman" w:hAnsi="Times New Roman" w:cs="Times New Roman"/>
                <w:b/>
                <w:bCs/>
                <w:szCs w:val="24"/>
              </w:rPr>
              <w:t>nuoseklus</w:t>
            </w:r>
            <w:r w:rsidR="00475805">
              <w:rPr>
                <w:rFonts w:ascii="Times New Roman" w:hAnsi="Times New Roman" w:cs="Times New Roman"/>
                <w:szCs w:val="24"/>
              </w:rPr>
              <w:t xml:space="preserve"> </w:t>
            </w:r>
            <w:r w:rsidRPr="00684159">
              <w:rPr>
                <w:rFonts w:ascii="Times New Roman" w:hAnsi="Times New Roman" w:cs="Times New Roman"/>
                <w:szCs w:val="24"/>
              </w:rPr>
              <w:t>(savaitinių planų tarpusavio</w:t>
            </w:r>
            <w:r w:rsidR="00475805">
              <w:rPr>
                <w:rFonts w:ascii="Times New Roman" w:hAnsi="Times New Roman" w:cs="Times New Roman"/>
                <w:szCs w:val="24"/>
              </w:rPr>
              <w:t xml:space="preserve"> </w:t>
            </w:r>
            <w:r w:rsidRPr="00684159">
              <w:rPr>
                <w:rFonts w:ascii="Times New Roman" w:hAnsi="Times New Roman" w:cs="Times New Roman"/>
                <w:szCs w:val="24"/>
              </w:rPr>
              <w:t>tęstinumas), paremtas savo</w:t>
            </w:r>
            <w:r w:rsidR="00475805">
              <w:rPr>
                <w:rFonts w:ascii="Times New Roman" w:hAnsi="Times New Roman" w:cs="Times New Roman"/>
                <w:szCs w:val="24"/>
              </w:rPr>
              <w:t xml:space="preserve"> </w:t>
            </w:r>
            <w:r w:rsidRPr="00684159">
              <w:rPr>
                <w:rFonts w:ascii="Times New Roman" w:hAnsi="Times New Roman" w:cs="Times New Roman"/>
                <w:szCs w:val="24"/>
              </w:rPr>
              <w:t xml:space="preserve">veiklos </w:t>
            </w:r>
            <w:r w:rsidRPr="00684159">
              <w:rPr>
                <w:rFonts w:ascii="Times New Roman" w:hAnsi="Times New Roman" w:cs="Times New Roman"/>
                <w:b/>
                <w:bCs/>
                <w:szCs w:val="24"/>
              </w:rPr>
              <w:t>refleksija</w:t>
            </w:r>
            <w:r w:rsidRPr="00684159">
              <w:rPr>
                <w:rFonts w:ascii="Times New Roman" w:hAnsi="Times New Roman" w:cs="Times New Roman"/>
                <w:szCs w:val="24"/>
              </w:rPr>
              <w:t>, derantis su</w:t>
            </w:r>
            <w:r w:rsidR="00475805">
              <w:rPr>
                <w:rFonts w:ascii="Times New Roman" w:hAnsi="Times New Roman" w:cs="Times New Roman"/>
                <w:szCs w:val="24"/>
              </w:rPr>
              <w:t xml:space="preserve"> </w:t>
            </w:r>
            <w:r w:rsidRPr="00684159">
              <w:rPr>
                <w:rFonts w:ascii="Times New Roman" w:hAnsi="Times New Roman" w:cs="Times New Roman"/>
                <w:szCs w:val="24"/>
              </w:rPr>
              <w:t>ikimokyklinio ir</w:t>
            </w:r>
          </w:p>
          <w:p w:rsidR="00482A76" w:rsidRPr="00475805" w:rsidRDefault="00CD00F5" w:rsidP="00475805">
            <w:pPr>
              <w:ind w:left="-6"/>
              <w:rPr>
                <w:rFonts w:ascii="Times New Roman" w:hAnsi="Times New Roman" w:cs="Times New Roman"/>
                <w:szCs w:val="24"/>
              </w:rPr>
            </w:pPr>
            <w:r w:rsidRPr="00684159">
              <w:rPr>
                <w:rFonts w:ascii="Times New Roman" w:hAnsi="Times New Roman" w:cs="Times New Roman"/>
                <w:szCs w:val="24"/>
              </w:rPr>
              <w:t>priešmokyklinio ugdymo</w:t>
            </w:r>
            <w:r w:rsidR="00475805">
              <w:rPr>
                <w:rFonts w:ascii="Times New Roman" w:hAnsi="Times New Roman" w:cs="Times New Roman"/>
                <w:szCs w:val="24"/>
              </w:rPr>
              <w:t xml:space="preserve"> </w:t>
            </w:r>
            <w:r w:rsidRPr="00684159">
              <w:rPr>
                <w:rFonts w:ascii="Times New Roman" w:hAnsi="Times New Roman" w:cs="Times New Roman"/>
                <w:szCs w:val="24"/>
              </w:rPr>
              <w:t>programų tikslais.</w:t>
            </w:r>
          </w:p>
        </w:tc>
        <w:tc>
          <w:tcPr>
            <w:tcW w:w="2929" w:type="dxa"/>
          </w:tcPr>
          <w:p w:rsidR="00CD00F5" w:rsidRPr="00475805" w:rsidRDefault="00CD00F5" w:rsidP="00475805">
            <w:pPr>
              <w:ind w:left="-6"/>
              <w:rPr>
                <w:rFonts w:ascii="Times New Roman" w:hAnsi="Times New Roman" w:cs="Times New Roman"/>
                <w:b/>
                <w:bCs/>
                <w:szCs w:val="24"/>
              </w:rPr>
            </w:pPr>
            <w:r w:rsidRPr="00684159">
              <w:rPr>
                <w:rFonts w:ascii="Times New Roman" w:hAnsi="Times New Roman" w:cs="Times New Roman"/>
                <w:szCs w:val="24"/>
              </w:rPr>
              <w:t xml:space="preserve">Mokytojas </w:t>
            </w:r>
            <w:r w:rsidRPr="00684159">
              <w:rPr>
                <w:rFonts w:ascii="Times New Roman" w:hAnsi="Times New Roman" w:cs="Times New Roman"/>
                <w:b/>
                <w:bCs/>
                <w:szCs w:val="24"/>
              </w:rPr>
              <w:t>išlaiko</w:t>
            </w:r>
            <w:r w:rsidR="00475805">
              <w:rPr>
                <w:rFonts w:ascii="Times New Roman" w:hAnsi="Times New Roman" w:cs="Times New Roman"/>
                <w:b/>
                <w:bCs/>
                <w:szCs w:val="24"/>
              </w:rPr>
              <w:t xml:space="preserve"> </w:t>
            </w:r>
            <w:r w:rsidRPr="00684159">
              <w:rPr>
                <w:rFonts w:ascii="Times New Roman" w:hAnsi="Times New Roman" w:cs="Times New Roman"/>
                <w:b/>
                <w:bCs/>
                <w:szCs w:val="24"/>
              </w:rPr>
              <w:t>pusiausvyrą</w:t>
            </w:r>
            <w:r w:rsidRPr="00684159">
              <w:rPr>
                <w:rFonts w:ascii="Times New Roman" w:hAnsi="Times New Roman" w:cs="Times New Roman"/>
                <w:szCs w:val="24"/>
              </w:rPr>
              <w:t xml:space="preserve"> tarp iš anksto</w:t>
            </w:r>
          </w:p>
          <w:p w:rsidR="00CD00F5" w:rsidRPr="00684159" w:rsidRDefault="00475805" w:rsidP="00475805">
            <w:pPr>
              <w:ind w:left="-6"/>
              <w:rPr>
                <w:rFonts w:ascii="Times New Roman" w:hAnsi="Times New Roman" w:cs="Times New Roman"/>
                <w:szCs w:val="24"/>
              </w:rPr>
            </w:pPr>
            <w:r>
              <w:rPr>
                <w:rFonts w:ascii="Times New Roman" w:hAnsi="Times New Roman" w:cs="Times New Roman"/>
                <w:szCs w:val="24"/>
              </w:rPr>
              <w:t xml:space="preserve">suplanuotos ir vaikų </w:t>
            </w:r>
            <w:r w:rsidR="00CD00F5" w:rsidRPr="00684159">
              <w:rPr>
                <w:rFonts w:ascii="Times New Roman" w:hAnsi="Times New Roman" w:cs="Times New Roman"/>
                <w:szCs w:val="24"/>
              </w:rPr>
              <w:t>pasiūlytos</w:t>
            </w:r>
            <w:r>
              <w:rPr>
                <w:rFonts w:ascii="Times New Roman" w:hAnsi="Times New Roman" w:cs="Times New Roman"/>
                <w:szCs w:val="24"/>
              </w:rPr>
              <w:t xml:space="preserve"> </w:t>
            </w:r>
            <w:r w:rsidR="00CD00F5" w:rsidRPr="00684159">
              <w:rPr>
                <w:rFonts w:ascii="Times New Roman" w:hAnsi="Times New Roman" w:cs="Times New Roman"/>
                <w:szCs w:val="24"/>
              </w:rPr>
              <w:t>veiklos.</w:t>
            </w:r>
          </w:p>
          <w:p w:rsidR="00482A76" w:rsidRPr="00684159" w:rsidRDefault="00482A76" w:rsidP="00475805">
            <w:pPr>
              <w:pStyle w:val="Sraopastraipa"/>
              <w:ind w:left="-6"/>
              <w:rPr>
                <w:rFonts w:ascii="Times New Roman" w:hAnsi="Times New Roman" w:cs="Times New Roman"/>
                <w:b/>
                <w:sz w:val="24"/>
                <w:szCs w:val="24"/>
              </w:rPr>
            </w:pPr>
          </w:p>
        </w:tc>
      </w:tr>
    </w:tbl>
    <w:p w:rsidR="00482A76" w:rsidRPr="00684159" w:rsidRDefault="00482A76" w:rsidP="00475805">
      <w:pPr>
        <w:spacing w:after="0" w:line="240" w:lineRule="auto"/>
        <w:jc w:val="both"/>
        <w:rPr>
          <w:rFonts w:ascii="Times New Roman" w:hAnsi="Times New Roman" w:cs="Times New Roman"/>
          <w:b/>
          <w:sz w:val="24"/>
          <w:szCs w:val="24"/>
        </w:rPr>
      </w:pPr>
    </w:p>
    <w:p w:rsidR="00482A76" w:rsidRPr="00684159" w:rsidRDefault="00482A76" w:rsidP="00475805">
      <w:pPr>
        <w:pStyle w:val="Sraopastraipa"/>
        <w:numPr>
          <w:ilvl w:val="0"/>
          <w:numId w:val="1"/>
        </w:numPr>
        <w:tabs>
          <w:tab w:val="left" w:pos="993"/>
        </w:tabs>
        <w:spacing w:after="0" w:line="240" w:lineRule="auto"/>
        <w:ind w:left="0" w:firstLine="709"/>
        <w:jc w:val="both"/>
        <w:rPr>
          <w:rFonts w:ascii="Times New Roman" w:hAnsi="Times New Roman" w:cs="Times New Roman"/>
          <w:b/>
          <w:sz w:val="24"/>
          <w:szCs w:val="24"/>
        </w:rPr>
      </w:pPr>
      <w:r w:rsidRPr="00684159">
        <w:rPr>
          <w:rFonts w:ascii="Times New Roman" w:hAnsi="Times New Roman" w:cs="Times New Roman"/>
          <w:b/>
          <w:sz w:val="24"/>
          <w:szCs w:val="24"/>
        </w:rPr>
        <w:t xml:space="preserve">BENDRADARBIAVIMO SU VAIKŲ ŠEIMOMIS srities bendras vertinimas – </w:t>
      </w:r>
      <w:r w:rsidR="00872660" w:rsidRPr="00684159">
        <w:rPr>
          <w:rFonts w:ascii="Times New Roman" w:hAnsi="Times New Roman" w:cs="Times New Roman"/>
          <w:b/>
          <w:sz w:val="24"/>
          <w:szCs w:val="24"/>
        </w:rPr>
        <w:t>3 (2.88)</w:t>
      </w:r>
    </w:p>
    <w:p w:rsidR="008E3FAA" w:rsidRPr="00684159" w:rsidRDefault="008E3FAA" w:rsidP="00475805">
      <w:pPr>
        <w:pStyle w:val="Sraopastraipa"/>
        <w:spacing w:after="0" w:line="240" w:lineRule="auto"/>
        <w:jc w:val="both"/>
        <w:rPr>
          <w:rFonts w:ascii="Times New Roman" w:hAnsi="Times New Roman" w:cs="Times New Roman"/>
          <w:b/>
          <w:sz w:val="24"/>
          <w:szCs w:val="24"/>
        </w:rPr>
      </w:pPr>
    </w:p>
    <w:tbl>
      <w:tblPr>
        <w:tblStyle w:val="Lentelstinklelis"/>
        <w:tblW w:w="0" w:type="auto"/>
        <w:jc w:val="center"/>
        <w:tblInd w:w="720" w:type="dxa"/>
        <w:tblLook w:val="04A0"/>
      </w:tblPr>
      <w:tblGrid>
        <w:gridCol w:w="3086"/>
        <w:gridCol w:w="3090"/>
        <w:gridCol w:w="2931"/>
      </w:tblGrid>
      <w:tr w:rsidR="00482A76" w:rsidRPr="00684159" w:rsidTr="004C68E5">
        <w:trPr>
          <w:trHeight w:val="799"/>
          <w:jc w:val="center"/>
        </w:trPr>
        <w:tc>
          <w:tcPr>
            <w:tcW w:w="3086" w:type="dxa"/>
            <w:vAlign w:val="center"/>
          </w:tcPr>
          <w:p w:rsidR="00482A76" w:rsidRPr="00684159" w:rsidRDefault="00482A76" w:rsidP="004C68E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Rodiklis ir jo kokybės lygis</w:t>
            </w:r>
          </w:p>
        </w:tc>
        <w:tc>
          <w:tcPr>
            <w:tcW w:w="3090" w:type="dxa"/>
            <w:vAlign w:val="center"/>
          </w:tcPr>
          <w:p w:rsidR="00BD1578" w:rsidRPr="00684159" w:rsidRDefault="00482A76" w:rsidP="004C68E5">
            <w:pPr>
              <w:pStyle w:val="Sraopastraipa"/>
              <w:ind w:left="12" w:hanging="12"/>
              <w:jc w:val="center"/>
              <w:rPr>
                <w:rFonts w:ascii="Times New Roman" w:hAnsi="Times New Roman" w:cs="Times New Roman"/>
                <w:b/>
                <w:sz w:val="24"/>
                <w:szCs w:val="24"/>
              </w:rPr>
            </w:pPr>
            <w:r w:rsidRPr="00684159">
              <w:rPr>
                <w:rFonts w:ascii="Times New Roman" w:hAnsi="Times New Roman" w:cs="Times New Roman"/>
                <w:b/>
                <w:sz w:val="24"/>
                <w:szCs w:val="24"/>
              </w:rPr>
              <w:t>Nustatyti stiprieji mokyklos veiklos aspektai</w:t>
            </w:r>
          </w:p>
        </w:tc>
        <w:tc>
          <w:tcPr>
            <w:tcW w:w="2931" w:type="dxa"/>
            <w:vAlign w:val="center"/>
          </w:tcPr>
          <w:p w:rsidR="00482A76" w:rsidRPr="00684159" w:rsidRDefault="00482A76" w:rsidP="004C68E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tobulinti mokyklos veiklos aspektai</w:t>
            </w:r>
          </w:p>
        </w:tc>
      </w:tr>
      <w:tr w:rsidR="00482A76" w:rsidRPr="00684159" w:rsidTr="004C68E5">
        <w:trPr>
          <w:jc w:val="center"/>
        </w:trPr>
        <w:tc>
          <w:tcPr>
            <w:tcW w:w="3086" w:type="dxa"/>
          </w:tcPr>
          <w:p w:rsidR="00482A76" w:rsidRPr="00684159" w:rsidRDefault="00482A76" w:rsidP="004C68E5">
            <w:pPr>
              <w:pStyle w:val="Sraopastraipa"/>
              <w:ind w:left="0"/>
              <w:rPr>
                <w:rFonts w:ascii="Times New Roman" w:hAnsi="Times New Roman" w:cs="Times New Roman"/>
                <w:b/>
                <w:sz w:val="24"/>
                <w:szCs w:val="24"/>
              </w:rPr>
            </w:pPr>
            <w:r w:rsidRPr="00684159">
              <w:rPr>
                <w:rFonts w:ascii="Times New Roman" w:hAnsi="Times New Roman" w:cs="Times New Roman"/>
              </w:rPr>
              <w:t>6.1. Šeimos kultūros pažinimas</w:t>
            </w:r>
            <w:r w:rsidR="00E43F8E" w:rsidRPr="00684159">
              <w:rPr>
                <w:rFonts w:ascii="Times New Roman" w:hAnsi="Times New Roman" w:cs="Times New Roman"/>
              </w:rPr>
              <w:t xml:space="preserve"> – 3 lygis (2.79)</w:t>
            </w:r>
          </w:p>
        </w:tc>
        <w:tc>
          <w:tcPr>
            <w:tcW w:w="3090" w:type="dxa"/>
          </w:tcPr>
          <w:p w:rsidR="00CD00F5" w:rsidRPr="00684159" w:rsidRDefault="00CD00F5" w:rsidP="004C68E5">
            <w:pPr>
              <w:rPr>
                <w:rFonts w:ascii="Times New Roman" w:hAnsi="Times New Roman" w:cs="Times New Roman"/>
                <w:szCs w:val="24"/>
              </w:rPr>
            </w:pPr>
            <w:r w:rsidRPr="00684159">
              <w:rPr>
                <w:rFonts w:ascii="Times New Roman" w:hAnsi="Times New Roman" w:cs="Times New Roman"/>
                <w:szCs w:val="24"/>
              </w:rPr>
              <w:t xml:space="preserve">Mokytojas </w:t>
            </w:r>
            <w:r w:rsidRPr="00684159">
              <w:rPr>
                <w:rFonts w:ascii="Times New Roman" w:hAnsi="Times New Roman" w:cs="Times New Roman"/>
                <w:b/>
                <w:bCs/>
                <w:szCs w:val="24"/>
              </w:rPr>
              <w:t>užtikrina</w:t>
            </w:r>
            <w:r w:rsidR="004C68E5">
              <w:rPr>
                <w:rFonts w:ascii="Times New Roman" w:hAnsi="Times New Roman" w:cs="Times New Roman"/>
                <w:szCs w:val="24"/>
              </w:rPr>
              <w:t xml:space="preserve"> </w:t>
            </w:r>
            <w:r w:rsidRPr="00684159">
              <w:rPr>
                <w:rFonts w:ascii="Times New Roman" w:hAnsi="Times New Roman" w:cs="Times New Roman"/>
                <w:szCs w:val="24"/>
              </w:rPr>
              <w:t>informacijos apie šeimas ir</w:t>
            </w:r>
          </w:p>
          <w:p w:rsidR="00482A76" w:rsidRPr="00684159" w:rsidRDefault="00CD00F5" w:rsidP="004C68E5">
            <w:pPr>
              <w:pStyle w:val="Sraopastraipa"/>
              <w:ind w:left="0"/>
              <w:rPr>
                <w:rFonts w:ascii="Times New Roman" w:hAnsi="Times New Roman" w:cs="Times New Roman"/>
                <w:b/>
                <w:sz w:val="24"/>
                <w:szCs w:val="24"/>
              </w:rPr>
            </w:pPr>
            <w:r w:rsidRPr="00684159">
              <w:rPr>
                <w:rFonts w:ascii="Times New Roman" w:hAnsi="Times New Roman" w:cs="Times New Roman"/>
                <w:szCs w:val="24"/>
              </w:rPr>
              <w:t xml:space="preserve">vaikus </w:t>
            </w:r>
            <w:r w:rsidRPr="00684159">
              <w:rPr>
                <w:rFonts w:ascii="Times New Roman" w:hAnsi="Times New Roman" w:cs="Times New Roman"/>
                <w:b/>
                <w:bCs/>
                <w:szCs w:val="24"/>
              </w:rPr>
              <w:t>konfidencialumą</w:t>
            </w:r>
          </w:p>
        </w:tc>
        <w:tc>
          <w:tcPr>
            <w:tcW w:w="2931" w:type="dxa"/>
          </w:tcPr>
          <w:p w:rsidR="00CD00F5" w:rsidRPr="004C68E5" w:rsidRDefault="00CD00F5" w:rsidP="004C68E5">
            <w:pPr>
              <w:rPr>
                <w:rFonts w:ascii="Times New Roman" w:hAnsi="Times New Roman" w:cs="Times New Roman"/>
                <w:b/>
                <w:bCs/>
                <w:szCs w:val="24"/>
              </w:rPr>
            </w:pPr>
            <w:r w:rsidRPr="00684159">
              <w:rPr>
                <w:rFonts w:ascii="Times New Roman" w:hAnsi="Times New Roman" w:cs="Times New Roman"/>
                <w:szCs w:val="24"/>
              </w:rPr>
              <w:t xml:space="preserve">Mokytojas </w:t>
            </w:r>
            <w:r w:rsidRPr="00684159">
              <w:rPr>
                <w:rFonts w:ascii="Times New Roman" w:hAnsi="Times New Roman" w:cs="Times New Roman"/>
                <w:b/>
                <w:bCs/>
                <w:szCs w:val="24"/>
              </w:rPr>
              <w:t>suteikia</w:t>
            </w:r>
            <w:r w:rsidR="004C68E5">
              <w:rPr>
                <w:rFonts w:ascii="Times New Roman" w:hAnsi="Times New Roman" w:cs="Times New Roman"/>
                <w:b/>
                <w:bCs/>
                <w:szCs w:val="24"/>
              </w:rPr>
              <w:t xml:space="preserve"> </w:t>
            </w:r>
            <w:r w:rsidRPr="00684159">
              <w:rPr>
                <w:rFonts w:ascii="Times New Roman" w:hAnsi="Times New Roman" w:cs="Times New Roman"/>
                <w:szCs w:val="24"/>
              </w:rPr>
              <w:t xml:space="preserve">vaikų šeimų nariams </w:t>
            </w:r>
            <w:r w:rsidRPr="00684159">
              <w:rPr>
                <w:rFonts w:ascii="Times New Roman" w:hAnsi="Times New Roman" w:cs="Times New Roman"/>
                <w:b/>
                <w:bCs/>
                <w:szCs w:val="24"/>
              </w:rPr>
              <w:t>galimybes</w:t>
            </w:r>
          </w:p>
          <w:p w:rsidR="00482A76" w:rsidRPr="004C68E5" w:rsidRDefault="004C68E5" w:rsidP="004C68E5">
            <w:pPr>
              <w:rPr>
                <w:rFonts w:ascii="Times New Roman" w:hAnsi="Times New Roman" w:cs="Times New Roman"/>
                <w:szCs w:val="24"/>
              </w:rPr>
            </w:pPr>
            <w:r>
              <w:rPr>
                <w:rFonts w:ascii="Times New Roman" w:hAnsi="Times New Roman" w:cs="Times New Roman"/>
                <w:szCs w:val="24"/>
              </w:rPr>
              <w:t xml:space="preserve">mokytis vieniems iš kitų ir </w:t>
            </w:r>
            <w:r w:rsidR="00CD00F5" w:rsidRPr="00684159">
              <w:rPr>
                <w:rFonts w:ascii="Times New Roman" w:hAnsi="Times New Roman" w:cs="Times New Roman"/>
                <w:szCs w:val="24"/>
              </w:rPr>
              <w:t>teikti</w:t>
            </w:r>
            <w:r>
              <w:rPr>
                <w:rFonts w:ascii="Times New Roman" w:hAnsi="Times New Roman" w:cs="Times New Roman"/>
                <w:szCs w:val="24"/>
              </w:rPr>
              <w:t xml:space="preserve"> </w:t>
            </w:r>
            <w:r w:rsidR="00CD00F5" w:rsidRPr="00684159">
              <w:rPr>
                <w:rFonts w:ascii="Times New Roman" w:hAnsi="Times New Roman" w:cs="Times New Roman"/>
                <w:szCs w:val="24"/>
              </w:rPr>
              <w:t>tarpusavio pagalbą.</w:t>
            </w:r>
          </w:p>
        </w:tc>
      </w:tr>
      <w:tr w:rsidR="00482A76" w:rsidRPr="00684159" w:rsidTr="004C68E5">
        <w:trPr>
          <w:jc w:val="center"/>
        </w:trPr>
        <w:tc>
          <w:tcPr>
            <w:tcW w:w="3086" w:type="dxa"/>
          </w:tcPr>
          <w:p w:rsidR="00482A76" w:rsidRPr="00684159" w:rsidRDefault="00482A76" w:rsidP="004C68E5">
            <w:pPr>
              <w:pStyle w:val="Sraopastraipa"/>
              <w:ind w:left="0"/>
              <w:rPr>
                <w:rFonts w:ascii="Times New Roman" w:hAnsi="Times New Roman" w:cs="Times New Roman"/>
                <w:b/>
                <w:sz w:val="24"/>
                <w:szCs w:val="24"/>
              </w:rPr>
            </w:pPr>
            <w:r w:rsidRPr="00684159">
              <w:rPr>
                <w:rFonts w:ascii="Times New Roman" w:hAnsi="Times New Roman" w:cs="Times New Roman"/>
              </w:rPr>
              <w:t>6.2. Partnerystė su šeima</w:t>
            </w:r>
            <w:r w:rsidR="00E43F8E" w:rsidRPr="00684159">
              <w:rPr>
                <w:rFonts w:ascii="Times New Roman" w:hAnsi="Times New Roman" w:cs="Times New Roman"/>
              </w:rPr>
              <w:t xml:space="preserve"> – 3 lygis (2.97)</w:t>
            </w:r>
          </w:p>
        </w:tc>
        <w:tc>
          <w:tcPr>
            <w:tcW w:w="3090" w:type="dxa"/>
          </w:tcPr>
          <w:p w:rsidR="00E43F8E" w:rsidRPr="004C68E5" w:rsidRDefault="00E43F8E" w:rsidP="004C68E5">
            <w:pPr>
              <w:rPr>
                <w:rFonts w:ascii="Times New Roman" w:hAnsi="Times New Roman" w:cs="Times New Roman"/>
                <w:b/>
                <w:bCs/>
                <w:szCs w:val="24"/>
              </w:rPr>
            </w:pPr>
            <w:r w:rsidRPr="00684159">
              <w:rPr>
                <w:rFonts w:ascii="Times New Roman" w:hAnsi="Times New Roman" w:cs="Times New Roman"/>
                <w:szCs w:val="24"/>
              </w:rPr>
              <w:t xml:space="preserve">Mokytojas </w:t>
            </w:r>
            <w:r w:rsidRPr="00684159">
              <w:rPr>
                <w:rFonts w:ascii="Times New Roman" w:hAnsi="Times New Roman" w:cs="Times New Roman"/>
                <w:b/>
                <w:bCs/>
                <w:szCs w:val="24"/>
              </w:rPr>
              <w:t>supažindina</w:t>
            </w:r>
            <w:r w:rsidR="004C68E5">
              <w:rPr>
                <w:rFonts w:ascii="Times New Roman" w:hAnsi="Times New Roman" w:cs="Times New Roman"/>
                <w:b/>
                <w:bCs/>
                <w:szCs w:val="24"/>
              </w:rPr>
              <w:t xml:space="preserve"> </w:t>
            </w:r>
            <w:r w:rsidRPr="00684159">
              <w:rPr>
                <w:rFonts w:ascii="Times New Roman" w:hAnsi="Times New Roman" w:cs="Times New Roman"/>
                <w:szCs w:val="24"/>
              </w:rPr>
              <w:t>šeimas su ugdymo programa,</w:t>
            </w:r>
            <w:r w:rsidR="004C68E5">
              <w:rPr>
                <w:rFonts w:ascii="Times New Roman" w:hAnsi="Times New Roman" w:cs="Times New Roman"/>
                <w:b/>
                <w:bCs/>
                <w:szCs w:val="24"/>
              </w:rPr>
              <w:t xml:space="preserve"> </w:t>
            </w:r>
            <w:r w:rsidRPr="00684159">
              <w:rPr>
                <w:rFonts w:ascii="Times New Roman" w:hAnsi="Times New Roman" w:cs="Times New Roman"/>
                <w:szCs w:val="24"/>
              </w:rPr>
              <w:t xml:space="preserve">artimiausiais tikslais ir </w:t>
            </w:r>
            <w:r w:rsidRPr="00684159">
              <w:rPr>
                <w:rFonts w:ascii="Times New Roman" w:hAnsi="Times New Roman" w:cs="Times New Roman"/>
                <w:b/>
                <w:bCs/>
                <w:szCs w:val="24"/>
              </w:rPr>
              <w:t>tariasi</w:t>
            </w:r>
          </w:p>
          <w:p w:rsidR="00E43F8E" w:rsidRPr="00684159" w:rsidRDefault="00E43F8E" w:rsidP="004C68E5">
            <w:pPr>
              <w:rPr>
                <w:rFonts w:ascii="Times New Roman" w:hAnsi="Times New Roman" w:cs="Times New Roman"/>
                <w:szCs w:val="24"/>
              </w:rPr>
            </w:pPr>
            <w:r w:rsidRPr="00684159">
              <w:rPr>
                <w:rFonts w:ascii="Times New Roman" w:hAnsi="Times New Roman" w:cs="Times New Roman"/>
                <w:szCs w:val="24"/>
              </w:rPr>
              <w:t>dėl bendradarbiavimo tikslams</w:t>
            </w:r>
          </w:p>
          <w:p w:rsidR="00482A76" w:rsidRPr="004C68E5" w:rsidRDefault="00E43F8E" w:rsidP="004C68E5">
            <w:pPr>
              <w:rPr>
                <w:rFonts w:ascii="Times New Roman" w:hAnsi="Times New Roman" w:cs="Times New Roman"/>
                <w:szCs w:val="24"/>
              </w:rPr>
            </w:pPr>
            <w:r w:rsidRPr="00684159">
              <w:rPr>
                <w:rFonts w:ascii="Times New Roman" w:hAnsi="Times New Roman" w:cs="Times New Roman"/>
                <w:szCs w:val="24"/>
              </w:rPr>
              <w:t>pasiekti.</w:t>
            </w:r>
          </w:p>
        </w:tc>
        <w:tc>
          <w:tcPr>
            <w:tcW w:w="2931" w:type="dxa"/>
          </w:tcPr>
          <w:p w:rsidR="00482A76" w:rsidRPr="004C68E5" w:rsidRDefault="00CD00F5" w:rsidP="004C68E5">
            <w:pPr>
              <w:rPr>
                <w:rFonts w:ascii="Times New Roman" w:hAnsi="Times New Roman" w:cs="Times New Roman"/>
                <w:b/>
                <w:bCs/>
                <w:szCs w:val="24"/>
              </w:rPr>
            </w:pPr>
            <w:r w:rsidRPr="00684159">
              <w:rPr>
                <w:rFonts w:ascii="Times New Roman" w:hAnsi="Times New Roman" w:cs="Times New Roman"/>
                <w:szCs w:val="24"/>
              </w:rPr>
              <w:t xml:space="preserve">Mokytojas </w:t>
            </w:r>
            <w:r w:rsidRPr="00684159">
              <w:rPr>
                <w:rFonts w:ascii="Times New Roman" w:hAnsi="Times New Roman" w:cs="Times New Roman"/>
                <w:b/>
                <w:bCs/>
                <w:szCs w:val="24"/>
              </w:rPr>
              <w:t>padeda</w:t>
            </w:r>
            <w:r w:rsidR="004C68E5">
              <w:rPr>
                <w:rFonts w:ascii="Times New Roman" w:hAnsi="Times New Roman" w:cs="Times New Roman"/>
                <w:b/>
                <w:bCs/>
                <w:szCs w:val="24"/>
              </w:rPr>
              <w:t xml:space="preserve"> </w:t>
            </w:r>
            <w:r w:rsidRPr="00684159">
              <w:rPr>
                <w:rFonts w:ascii="Times New Roman" w:hAnsi="Times New Roman" w:cs="Times New Roman"/>
                <w:b/>
                <w:bCs/>
                <w:szCs w:val="24"/>
              </w:rPr>
              <w:t>šeimoms</w:t>
            </w:r>
            <w:r w:rsidRPr="00684159">
              <w:rPr>
                <w:rFonts w:ascii="Times New Roman" w:hAnsi="Times New Roman" w:cs="Times New Roman"/>
                <w:szCs w:val="24"/>
              </w:rPr>
              <w:t xml:space="preserve"> gauti jų vaikų</w:t>
            </w:r>
            <w:r w:rsidR="004C68E5">
              <w:rPr>
                <w:rFonts w:ascii="Times New Roman" w:hAnsi="Times New Roman" w:cs="Times New Roman"/>
                <w:b/>
                <w:bCs/>
                <w:szCs w:val="24"/>
              </w:rPr>
              <w:t xml:space="preserve"> </w:t>
            </w:r>
            <w:r w:rsidRPr="00684159">
              <w:rPr>
                <w:rFonts w:ascii="Times New Roman" w:hAnsi="Times New Roman" w:cs="Times New Roman"/>
                <w:szCs w:val="24"/>
              </w:rPr>
              <w:t>ugdymui(si) reikalingos</w:t>
            </w:r>
            <w:r w:rsidR="004C68E5">
              <w:rPr>
                <w:rFonts w:ascii="Times New Roman" w:hAnsi="Times New Roman" w:cs="Times New Roman"/>
                <w:b/>
                <w:bCs/>
                <w:szCs w:val="24"/>
              </w:rPr>
              <w:t xml:space="preserve"> </w:t>
            </w:r>
            <w:r w:rsidRPr="00684159">
              <w:rPr>
                <w:rFonts w:ascii="Times New Roman" w:hAnsi="Times New Roman" w:cs="Times New Roman"/>
                <w:szCs w:val="24"/>
              </w:rPr>
              <w:t>informacijos apie išteklius ir</w:t>
            </w:r>
            <w:r w:rsidR="004C68E5">
              <w:rPr>
                <w:rFonts w:ascii="Times New Roman" w:hAnsi="Times New Roman" w:cs="Times New Roman"/>
                <w:b/>
                <w:bCs/>
                <w:szCs w:val="24"/>
              </w:rPr>
              <w:t xml:space="preserve"> </w:t>
            </w:r>
            <w:r w:rsidRPr="00684159">
              <w:rPr>
                <w:rFonts w:ascii="Times New Roman" w:hAnsi="Times New Roman" w:cs="Times New Roman"/>
                <w:szCs w:val="24"/>
              </w:rPr>
              <w:t>paslaugas, tiek esančias</w:t>
            </w:r>
            <w:r w:rsidR="004C68E5">
              <w:rPr>
                <w:rFonts w:ascii="Times New Roman" w:hAnsi="Times New Roman" w:cs="Times New Roman"/>
                <w:b/>
                <w:bCs/>
                <w:szCs w:val="24"/>
              </w:rPr>
              <w:t xml:space="preserve"> </w:t>
            </w:r>
            <w:r w:rsidRPr="00684159">
              <w:rPr>
                <w:rFonts w:ascii="Times New Roman" w:hAnsi="Times New Roman" w:cs="Times New Roman"/>
                <w:szCs w:val="24"/>
              </w:rPr>
              <w:t>mokykloje, tiek ir už mokyklos</w:t>
            </w:r>
            <w:r w:rsidR="004C68E5">
              <w:rPr>
                <w:rFonts w:ascii="Times New Roman" w:hAnsi="Times New Roman" w:cs="Times New Roman"/>
                <w:b/>
                <w:bCs/>
                <w:szCs w:val="24"/>
              </w:rPr>
              <w:t xml:space="preserve"> </w:t>
            </w:r>
            <w:r w:rsidRPr="00684159">
              <w:rPr>
                <w:rFonts w:ascii="Times New Roman" w:hAnsi="Times New Roman" w:cs="Times New Roman"/>
                <w:szCs w:val="24"/>
              </w:rPr>
              <w:t>ribų.</w:t>
            </w:r>
          </w:p>
        </w:tc>
      </w:tr>
    </w:tbl>
    <w:p w:rsidR="00FC1C7E" w:rsidRPr="00684159" w:rsidRDefault="00FC1C7E" w:rsidP="004C68E5">
      <w:pPr>
        <w:spacing w:after="0" w:line="240" w:lineRule="auto"/>
        <w:jc w:val="both"/>
        <w:rPr>
          <w:rFonts w:ascii="Times New Roman" w:hAnsi="Times New Roman" w:cs="Times New Roman"/>
          <w:b/>
          <w:sz w:val="24"/>
          <w:szCs w:val="24"/>
        </w:rPr>
      </w:pPr>
    </w:p>
    <w:p w:rsidR="00872660" w:rsidRPr="004C68E5" w:rsidRDefault="00482A76" w:rsidP="004C68E5">
      <w:pPr>
        <w:pStyle w:val="Sraopastraipa"/>
        <w:numPr>
          <w:ilvl w:val="0"/>
          <w:numId w:val="1"/>
        </w:numPr>
        <w:tabs>
          <w:tab w:val="left" w:pos="993"/>
        </w:tabs>
        <w:spacing w:after="0" w:line="240" w:lineRule="auto"/>
        <w:ind w:left="0" w:firstLine="709"/>
        <w:jc w:val="both"/>
        <w:rPr>
          <w:rFonts w:ascii="Times New Roman" w:hAnsi="Times New Roman" w:cs="Times New Roman"/>
          <w:b/>
          <w:sz w:val="24"/>
          <w:szCs w:val="24"/>
        </w:rPr>
      </w:pPr>
      <w:r w:rsidRPr="00684159">
        <w:rPr>
          <w:rFonts w:ascii="Times New Roman" w:hAnsi="Times New Roman" w:cs="Times New Roman"/>
          <w:b/>
          <w:sz w:val="24"/>
          <w:szCs w:val="24"/>
        </w:rPr>
        <w:t xml:space="preserve">BESIMOKANČIOS ORGANIZACIJOS KUKTŪROS srities bendras kokybės lygis </w:t>
      </w:r>
      <w:r w:rsidR="00872660" w:rsidRPr="00684159">
        <w:rPr>
          <w:rFonts w:ascii="Times New Roman" w:hAnsi="Times New Roman" w:cs="Times New Roman"/>
          <w:b/>
          <w:sz w:val="24"/>
          <w:szCs w:val="24"/>
        </w:rPr>
        <w:t>–</w:t>
      </w:r>
      <w:r w:rsidR="004C68E5">
        <w:rPr>
          <w:rFonts w:ascii="Times New Roman" w:hAnsi="Times New Roman" w:cs="Times New Roman"/>
          <w:b/>
          <w:sz w:val="24"/>
          <w:szCs w:val="24"/>
        </w:rPr>
        <w:t xml:space="preserve"> </w:t>
      </w:r>
      <w:r w:rsidR="00E43F8E" w:rsidRPr="004C68E5">
        <w:rPr>
          <w:rFonts w:ascii="Times New Roman" w:hAnsi="Times New Roman" w:cs="Times New Roman"/>
          <w:b/>
          <w:sz w:val="24"/>
          <w:szCs w:val="24"/>
        </w:rPr>
        <w:t>3 (2.77</w:t>
      </w:r>
      <w:r w:rsidR="00872660" w:rsidRPr="004C68E5">
        <w:rPr>
          <w:rFonts w:ascii="Times New Roman" w:hAnsi="Times New Roman" w:cs="Times New Roman"/>
          <w:b/>
          <w:sz w:val="24"/>
          <w:szCs w:val="24"/>
        </w:rPr>
        <w:t>)</w:t>
      </w:r>
    </w:p>
    <w:p w:rsidR="00482A76" w:rsidRPr="00684159" w:rsidRDefault="00482A76" w:rsidP="004C68E5">
      <w:pPr>
        <w:spacing w:after="0" w:line="240" w:lineRule="auto"/>
        <w:jc w:val="both"/>
        <w:rPr>
          <w:rFonts w:ascii="Times New Roman" w:hAnsi="Times New Roman" w:cs="Times New Roman"/>
          <w:b/>
          <w:sz w:val="24"/>
          <w:szCs w:val="24"/>
        </w:rPr>
      </w:pPr>
    </w:p>
    <w:tbl>
      <w:tblPr>
        <w:tblStyle w:val="Lentelstinklelis"/>
        <w:tblW w:w="9221" w:type="dxa"/>
        <w:jc w:val="center"/>
        <w:tblInd w:w="720" w:type="dxa"/>
        <w:tblLook w:val="04A0"/>
      </w:tblPr>
      <w:tblGrid>
        <w:gridCol w:w="3184"/>
        <w:gridCol w:w="3109"/>
        <w:gridCol w:w="2928"/>
      </w:tblGrid>
      <w:tr w:rsidR="00482A76" w:rsidRPr="00684159" w:rsidTr="004C68E5">
        <w:trPr>
          <w:trHeight w:val="863"/>
          <w:jc w:val="center"/>
        </w:trPr>
        <w:tc>
          <w:tcPr>
            <w:tcW w:w="3184" w:type="dxa"/>
            <w:vAlign w:val="center"/>
          </w:tcPr>
          <w:p w:rsidR="00482A76" w:rsidRPr="00684159" w:rsidRDefault="00482A76" w:rsidP="004C68E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Rodiklis ir jo kokybės lygis</w:t>
            </w:r>
          </w:p>
        </w:tc>
        <w:tc>
          <w:tcPr>
            <w:tcW w:w="3109" w:type="dxa"/>
            <w:vAlign w:val="center"/>
          </w:tcPr>
          <w:p w:rsidR="00BD1578" w:rsidRPr="00684159" w:rsidRDefault="00482A76" w:rsidP="004C68E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stiprieji mokyklos veiklos aspektai</w:t>
            </w:r>
          </w:p>
        </w:tc>
        <w:tc>
          <w:tcPr>
            <w:tcW w:w="2928" w:type="dxa"/>
            <w:vAlign w:val="center"/>
          </w:tcPr>
          <w:p w:rsidR="00482A76" w:rsidRPr="00684159" w:rsidRDefault="00482A76" w:rsidP="004C68E5">
            <w:pPr>
              <w:pStyle w:val="Sraopastraipa"/>
              <w:ind w:left="0"/>
              <w:jc w:val="center"/>
              <w:rPr>
                <w:rFonts w:ascii="Times New Roman" w:hAnsi="Times New Roman" w:cs="Times New Roman"/>
                <w:b/>
                <w:sz w:val="24"/>
                <w:szCs w:val="24"/>
              </w:rPr>
            </w:pPr>
            <w:r w:rsidRPr="00684159">
              <w:rPr>
                <w:rFonts w:ascii="Times New Roman" w:hAnsi="Times New Roman" w:cs="Times New Roman"/>
                <w:b/>
                <w:sz w:val="24"/>
                <w:szCs w:val="24"/>
              </w:rPr>
              <w:t>Nustatyti tobulinti mokyklos veiklos aspektai</w:t>
            </w:r>
          </w:p>
        </w:tc>
      </w:tr>
      <w:tr w:rsidR="00482A76" w:rsidRPr="00684159" w:rsidTr="004C68E5">
        <w:trPr>
          <w:jc w:val="center"/>
        </w:trPr>
        <w:tc>
          <w:tcPr>
            <w:tcW w:w="3184" w:type="dxa"/>
          </w:tcPr>
          <w:p w:rsidR="00482A76" w:rsidRPr="00684159" w:rsidRDefault="00482A76" w:rsidP="004C68E5">
            <w:pPr>
              <w:pStyle w:val="Sraopastraipa"/>
              <w:ind w:left="0"/>
              <w:rPr>
                <w:rFonts w:ascii="Times New Roman" w:hAnsi="Times New Roman" w:cs="Times New Roman"/>
                <w:b/>
                <w:sz w:val="24"/>
                <w:szCs w:val="24"/>
              </w:rPr>
            </w:pPr>
            <w:r w:rsidRPr="00684159">
              <w:rPr>
                <w:rFonts w:ascii="Times New Roman" w:hAnsi="Times New Roman" w:cs="Times New Roman"/>
              </w:rPr>
              <w:t>7.1. Mokyklos veiklos vadyba</w:t>
            </w:r>
            <w:r w:rsidR="00074C02" w:rsidRPr="00684159">
              <w:rPr>
                <w:rFonts w:ascii="Times New Roman" w:hAnsi="Times New Roman" w:cs="Times New Roman"/>
              </w:rPr>
              <w:t xml:space="preserve"> – 3 lygis (2.94)</w:t>
            </w:r>
          </w:p>
        </w:tc>
        <w:tc>
          <w:tcPr>
            <w:tcW w:w="3109" w:type="dxa"/>
          </w:tcPr>
          <w:p w:rsidR="00482A76" w:rsidRPr="004C68E5" w:rsidRDefault="00E43F8E" w:rsidP="004C68E5">
            <w:pPr>
              <w:rPr>
                <w:rFonts w:ascii="Times New Roman" w:hAnsi="Times New Roman" w:cs="Times New Roman"/>
                <w:b/>
                <w:bCs/>
                <w:szCs w:val="24"/>
                <w:lang w:bidi="lt-LT"/>
              </w:rPr>
            </w:pPr>
            <w:r w:rsidRPr="00684159">
              <w:rPr>
                <w:rFonts w:ascii="Times New Roman" w:hAnsi="Times New Roman" w:cs="Times New Roman"/>
                <w:szCs w:val="24"/>
                <w:lang w:bidi="lt-LT"/>
              </w:rPr>
              <w:t xml:space="preserve">Mokykla </w:t>
            </w:r>
            <w:r w:rsidRPr="00684159">
              <w:rPr>
                <w:rFonts w:ascii="Times New Roman" w:hAnsi="Times New Roman" w:cs="Times New Roman"/>
                <w:b/>
                <w:bCs/>
                <w:szCs w:val="24"/>
                <w:lang w:bidi="lt-LT"/>
              </w:rPr>
              <w:t>atvira</w:t>
            </w:r>
            <w:r w:rsidR="004C68E5">
              <w:rPr>
                <w:rFonts w:ascii="Times New Roman" w:hAnsi="Times New Roman" w:cs="Times New Roman"/>
                <w:b/>
                <w:bCs/>
                <w:szCs w:val="24"/>
                <w:lang w:bidi="lt-LT"/>
              </w:rPr>
              <w:t xml:space="preserve"> </w:t>
            </w:r>
            <w:r w:rsidRPr="00684159">
              <w:rPr>
                <w:rFonts w:ascii="Times New Roman" w:hAnsi="Times New Roman" w:cs="Times New Roman"/>
                <w:b/>
                <w:bCs/>
                <w:szCs w:val="24"/>
                <w:lang w:bidi="lt-LT"/>
              </w:rPr>
              <w:t>pokyčiams</w:t>
            </w:r>
            <w:r w:rsidRPr="00684159">
              <w:rPr>
                <w:rFonts w:ascii="Times New Roman" w:hAnsi="Times New Roman" w:cs="Times New Roman"/>
                <w:szCs w:val="24"/>
                <w:lang w:bidi="lt-LT"/>
              </w:rPr>
              <w:t>, dalyvauja švietimo</w:t>
            </w:r>
            <w:r w:rsidR="004C68E5">
              <w:rPr>
                <w:rFonts w:ascii="Times New Roman" w:hAnsi="Times New Roman" w:cs="Times New Roman"/>
                <w:szCs w:val="24"/>
                <w:lang w:bidi="lt-LT"/>
              </w:rPr>
              <w:t xml:space="preserve"> </w:t>
            </w:r>
            <w:r w:rsidRPr="00684159">
              <w:rPr>
                <w:rFonts w:ascii="Times New Roman" w:hAnsi="Times New Roman" w:cs="Times New Roman"/>
                <w:szCs w:val="24"/>
                <w:lang w:bidi="lt-LT"/>
              </w:rPr>
              <w:t>kokybės gerinimo projektuose.</w:t>
            </w:r>
          </w:p>
        </w:tc>
        <w:tc>
          <w:tcPr>
            <w:tcW w:w="2928" w:type="dxa"/>
          </w:tcPr>
          <w:p w:rsidR="00E43F8E" w:rsidRPr="00684159" w:rsidRDefault="00E43F8E" w:rsidP="004C68E5">
            <w:pPr>
              <w:rPr>
                <w:rFonts w:ascii="Times New Roman" w:hAnsi="Times New Roman" w:cs="Times New Roman"/>
                <w:szCs w:val="24"/>
              </w:rPr>
            </w:pPr>
            <w:r w:rsidRPr="00684159">
              <w:rPr>
                <w:rFonts w:ascii="Times New Roman" w:hAnsi="Times New Roman" w:cs="Times New Roman"/>
                <w:szCs w:val="24"/>
              </w:rPr>
              <w:t>Mokykloje planuojamos ir</w:t>
            </w:r>
          </w:p>
          <w:p w:rsidR="00E43F8E" w:rsidRPr="00684159" w:rsidRDefault="00E43F8E" w:rsidP="004C68E5">
            <w:pPr>
              <w:rPr>
                <w:rFonts w:ascii="Times New Roman" w:hAnsi="Times New Roman" w:cs="Times New Roman"/>
                <w:szCs w:val="24"/>
                <w:lang w:bidi="lt-LT"/>
              </w:rPr>
            </w:pPr>
            <w:r w:rsidRPr="00684159">
              <w:rPr>
                <w:rFonts w:ascii="Times New Roman" w:hAnsi="Times New Roman" w:cs="Times New Roman"/>
                <w:szCs w:val="24"/>
                <w:lang w:bidi="lt-LT"/>
              </w:rPr>
              <w:t>įgyvendinamos vaikams,</w:t>
            </w:r>
            <w:r w:rsidR="004C68E5">
              <w:rPr>
                <w:rFonts w:ascii="Times New Roman" w:hAnsi="Times New Roman" w:cs="Times New Roman"/>
                <w:szCs w:val="24"/>
                <w:lang w:bidi="lt-LT"/>
              </w:rPr>
              <w:t xml:space="preserve"> </w:t>
            </w:r>
            <w:r w:rsidRPr="00684159">
              <w:rPr>
                <w:rFonts w:ascii="Times New Roman" w:hAnsi="Times New Roman" w:cs="Times New Roman"/>
                <w:szCs w:val="24"/>
                <w:lang w:bidi="lt-LT"/>
              </w:rPr>
              <w:t>darbuotojams ir tėvams</w:t>
            </w:r>
            <w:r w:rsidR="004C68E5">
              <w:rPr>
                <w:rFonts w:ascii="Times New Roman" w:hAnsi="Times New Roman" w:cs="Times New Roman"/>
                <w:szCs w:val="24"/>
                <w:lang w:bidi="lt-LT"/>
              </w:rPr>
              <w:t xml:space="preserve"> </w:t>
            </w:r>
            <w:r w:rsidRPr="00684159">
              <w:rPr>
                <w:rFonts w:ascii="Times New Roman" w:hAnsi="Times New Roman" w:cs="Times New Roman"/>
                <w:szCs w:val="24"/>
                <w:lang w:bidi="lt-LT"/>
              </w:rPr>
              <w:t>(globėjams) skirtos priemonės</w:t>
            </w:r>
          </w:p>
          <w:p w:rsidR="00482A76" w:rsidRDefault="00E43F8E" w:rsidP="004C68E5">
            <w:pPr>
              <w:rPr>
                <w:rFonts w:ascii="Times New Roman" w:hAnsi="Times New Roman" w:cs="Times New Roman"/>
                <w:szCs w:val="24"/>
                <w:lang w:bidi="lt-LT"/>
              </w:rPr>
            </w:pPr>
            <w:r w:rsidRPr="00684159">
              <w:rPr>
                <w:rFonts w:ascii="Times New Roman" w:hAnsi="Times New Roman" w:cs="Times New Roman"/>
                <w:szCs w:val="24"/>
                <w:lang w:bidi="lt-LT"/>
              </w:rPr>
              <w:t xml:space="preserve">vaikų </w:t>
            </w:r>
            <w:r w:rsidRPr="00684159">
              <w:rPr>
                <w:rFonts w:ascii="Times New Roman" w:hAnsi="Times New Roman" w:cs="Times New Roman"/>
                <w:b/>
                <w:bCs/>
                <w:szCs w:val="24"/>
                <w:lang w:bidi="lt-LT"/>
              </w:rPr>
              <w:t>a</w:t>
            </w:r>
            <w:r w:rsidR="004C68E5">
              <w:rPr>
                <w:rFonts w:ascii="Times New Roman" w:hAnsi="Times New Roman" w:cs="Times New Roman"/>
                <w:b/>
                <w:bCs/>
                <w:szCs w:val="24"/>
              </w:rPr>
              <w:t xml:space="preserve">daptacijos </w:t>
            </w:r>
            <w:r w:rsidRPr="00684159">
              <w:rPr>
                <w:rFonts w:ascii="Times New Roman" w:hAnsi="Times New Roman" w:cs="Times New Roman"/>
                <w:b/>
                <w:bCs/>
                <w:szCs w:val="24"/>
              </w:rPr>
              <w:t>laikotarpiui,</w:t>
            </w:r>
            <w:r w:rsidR="004C68E5">
              <w:rPr>
                <w:rFonts w:ascii="Times New Roman" w:hAnsi="Times New Roman" w:cs="Times New Roman"/>
                <w:b/>
                <w:bCs/>
                <w:szCs w:val="24"/>
              </w:rPr>
              <w:t xml:space="preserve"> </w:t>
            </w:r>
            <w:r w:rsidRPr="00684159">
              <w:rPr>
                <w:rFonts w:ascii="Times New Roman" w:hAnsi="Times New Roman" w:cs="Times New Roman"/>
                <w:b/>
                <w:bCs/>
                <w:szCs w:val="24"/>
                <w:lang w:bidi="lt-LT"/>
              </w:rPr>
              <w:t>perėjimui į pradinį ugdymą</w:t>
            </w:r>
            <w:r w:rsidR="004C68E5">
              <w:rPr>
                <w:rFonts w:ascii="Times New Roman" w:hAnsi="Times New Roman" w:cs="Times New Roman"/>
                <w:b/>
                <w:bCs/>
                <w:szCs w:val="24"/>
              </w:rPr>
              <w:t xml:space="preserve"> </w:t>
            </w:r>
            <w:r w:rsidRPr="00684159">
              <w:rPr>
                <w:rFonts w:ascii="Times New Roman" w:hAnsi="Times New Roman" w:cs="Times New Roman"/>
                <w:szCs w:val="24"/>
                <w:lang w:bidi="lt-LT"/>
              </w:rPr>
              <w:t xml:space="preserve">palengvinti. </w:t>
            </w:r>
          </w:p>
          <w:p w:rsidR="004C68E5" w:rsidRPr="004C68E5" w:rsidRDefault="004C68E5" w:rsidP="004C68E5">
            <w:pPr>
              <w:rPr>
                <w:rFonts w:ascii="Times New Roman" w:hAnsi="Times New Roman" w:cs="Times New Roman"/>
                <w:b/>
                <w:bCs/>
                <w:sz w:val="12"/>
                <w:szCs w:val="12"/>
              </w:rPr>
            </w:pPr>
          </w:p>
        </w:tc>
      </w:tr>
      <w:tr w:rsidR="00482A76" w:rsidRPr="00684159" w:rsidTr="004C68E5">
        <w:trPr>
          <w:jc w:val="center"/>
        </w:trPr>
        <w:tc>
          <w:tcPr>
            <w:tcW w:w="3184" w:type="dxa"/>
          </w:tcPr>
          <w:p w:rsidR="00482A76" w:rsidRPr="00684159" w:rsidRDefault="001765AF" w:rsidP="004C68E5">
            <w:pPr>
              <w:pStyle w:val="Sraopastraipa"/>
              <w:ind w:left="0"/>
              <w:rPr>
                <w:rFonts w:ascii="Times New Roman" w:hAnsi="Times New Roman" w:cs="Times New Roman"/>
                <w:b/>
                <w:sz w:val="24"/>
                <w:szCs w:val="24"/>
              </w:rPr>
            </w:pPr>
            <w:r w:rsidRPr="00684159">
              <w:rPr>
                <w:rFonts w:ascii="Times New Roman" w:hAnsi="Times New Roman" w:cs="Times New Roman"/>
              </w:rPr>
              <w:lastRenderedPageBreak/>
              <w:t>7.2. Nuolatinis profesinis tobulėjimas</w:t>
            </w:r>
            <w:r w:rsidR="00074C02" w:rsidRPr="00684159">
              <w:rPr>
                <w:rFonts w:ascii="Times New Roman" w:hAnsi="Times New Roman" w:cs="Times New Roman"/>
              </w:rPr>
              <w:t xml:space="preserve"> – 3 lygis (2.81)</w:t>
            </w:r>
          </w:p>
        </w:tc>
        <w:tc>
          <w:tcPr>
            <w:tcW w:w="3109" w:type="dxa"/>
          </w:tcPr>
          <w:p w:rsidR="00E43F8E" w:rsidRPr="00166ABD" w:rsidRDefault="00E43F8E" w:rsidP="004C68E5">
            <w:pPr>
              <w:rPr>
                <w:rFonts w:ascii="Times New Roman" w:hAnsi="Times New Roman" w:cs="Times New Roman"/>
                <w:b/>
                <w:bCs/>
                <w:szCs w:val="24"/>
              </w:rPr>
            </w:pPr>
            <w:r w:rsidRPr="00684159">
              <w:rPr>
                <w:rFonts w:ascii="Times New Roman" w:hAnsi="Times New Roman" w:cs="Times New Roman"/>
                <w:szCs w:val="24"/>
              </w:rPr>
              <w:t xml:space="preserve">Mokytojai </w:t>
            </w:r>
            <w:r w:rsidRPr="00684159">
              <w:rPr>
                <w:rFonts w:ascii="Times New Roman" w:hAnsi="Times New Roman" w:cs="Times New Roman"/>
                <w:b/>
                <w:bCs/>
                <w:szCs w:val="24"/>
              </w:rPr>
              <w:t>apmąsto ir</w:t>
            </w:r>
            <w:r w:rsidR="00166ABD">
              <w:rPr>
                <w:rFonts w:ascii="Times New Roman" w:hAnsi="Times New Roman" w:cs="Times New Roman"/>
                <w:b/>
                <w:bCs/>
                <w:szCs w:val="24"/>
              </w:rPr>
              <w:t xml:space="preserve"> </w:t>
            </w:r>
            <w:r w:rsidRPr="00684159">
              <w:rPr>
                <w:rFonts w:ascii="Times New Roman" w:hAnsi="Times New Roman" w:cs="Times New Roman"/>
                <w:b/>
                <w:bCs/>
                <w:szCs w:val="24"/>
              </w:rPr>
              <w:t>įsivertina</w:t>
            </w:r>
            <w:r w:rsidRPr="00684159">
              <w:rPr>
                <w:rFonts w:ascii="Times New Roman" w:hAnsi="Times New Roman" w:cs="Times New Roman"/>
                <w:szCs w:val="24"/>
              </w:rPr>
              <w:t xml:space="preserve"> savo pedagoginės</w:t>
            </w:r>
          </w:p>
          <w:p w:rsidR="00E43F8E" w:rsidRPr="00684159" w:rsidRDefault="00E43F8E" w:rsidP="004C68E5">
            <w:pPr>
              <w:rPr>
                <w:rFonts w:ascii="Times New Roman" w:hAnsi="Times New Roman" w:cs="Times New Roman"/>
                <w:szCs w:val="24"/>
              </w:rPr>
            </w:pPr>
            <w:r w:rsidRPr="00684159">
              <w:rPr>
                <w:rFonts w:ascii="Times New Roman" w:hAnsi="Times New Roman" w:cs="Times New Roman"/>
                <w:szCs w:val="24"/>
              </w:rPr>
              <w:t>praktikos efektyvumą bei siekia</w:t>
            </w:r>
          </w:p>
          <w:p w:rsidR="00E43F8E" w:rsidRPr="00684159" w:rsidRDefault="00E43F8E" w:rsidP="004C68E5">
            <w:pPr>
              <w:rPr>
                <w:rFonts w:ascii="Times New Roman" w:hAnsi="Times New Roman" w:cs="Times New Roman"/>
                <w:szCs w:val="24"/>
              </w:rPr>
            </w:pPr>
            <w:r w:rsidRPr="00684159">
              <w:rPr>
                <w:rFonts w:ascii="Times New Roman" w:hAnsi="Times New Roman" w:cs="Times New Roman"/>
                <w:szCs w:val="24"/>
              </w:rPr>
              <w:t>gauti grįžtamąjį ryšį iš kitų</w:t>
            </w:r>
            <w:r w:rsidR="00166ABD">
              <w:rPr>
                <w:rFonts w:ascii="Times New Roman" w:hAnsi="Times New Roman" w:cs="Times New Roman"/>
                <w:szCs w:val="24"/>
              </w:rPr>
              <w:t xml:space="preserve"> </w:t>
            </w:r>
            <w:r w:rsidRPr="00684159">
              <w:rPr>
                <w:rFonts w:ascii="Times New Roman" w:hAnsi="Times New Roman" w:cs="Times New Roman"/>
                <w:szCs w:val="24"/>
              </w:rPr>
              <w:t>kolegų, o prireikus stengiasi</w:t>
            </w:r>
          </w:p>
          <w:p w:rsidR="00E43F8E" w:rsidRPr="00684159" w:rsidRDefault="00E43F8E" w:rsidP="004C68E5">
            <w:pPr>
              <w:rPr>
                <w:rFonts w:ascii="Times New Roman" w:hAnsi="Times New Roman" w:cs="Times New Roman"/>
                <w:szCs w:val="24"/>
              </w:rPr>
            </w:pPr>
            <w:r w:rsidRPr="00684159">
              <w:rPr>
                <w:rFonts w:ascii="Times New Roman" w:hAnsi="Times New Roman" w:cs="Times New Roman"/>
                <w:szCs w:val="24"/>
              </w:rPr>
              <w:t>patobulinti savo pedagoginę</w:t>
            </w:r>
          </w:p>
          <w:p w:rsidR="00482A76" w:rsidRPr="00166ABD" w:rsidRDefault="00E43F8E" w:rsidP="00166ABD">
            <w:pPr>
              <w:rPr>
                <w:rFonts w:ascii="Times New Roman" w:hAnsi="Times New Roman" w:cs="Times New Roman"/>
                <w:szCs w:val="24"/>
              </w:rPr>
            </w:pPr>
            <w:r w:rsidRPr="00684159">
              <w:rPr>
                <w:rFonts w:ascii="Times New Roman" w:hAnsi="Times New Roman" w:cs="Times New Roman"/>
                <w:szCs w:val="24"/>
              </w:rPr>
              <w:t>praktiką.</w:t>
            </w:r>
          </w:p>
        </w:tc>
        <w:tc>
          <w:tcPr>
            <w:tcW w:w="2928" w:type="dxa"/>
          </w:tcPr>
          <w:p w:rsidR="00E43F8E" w:rsidRPr="00166ABD" w:rsidRDefault="00E43F8E" w:rsidP="004C68E5">
            <w:pPr>
              <w:rPr>
                <w:rFonts w:ascii="Times New Roman" w:hAnsi="Times New Roman" w:cs="Times New Roman"/>
                <w:szCs w:val="24"/>
              </w:rPr>
            </w:pPr>
            <w:r w:rsidRPr="00684159">
              <w:rPr>
                <w:rFonts w:ascii="Times New Roman" w:hAnsi="Times New Roman" w:cs="Times New Roman"/>
                <w:szCs w:val="24"/>
              </w:rPr>
              <w:t xml:space="preserve">Mokytojai </w:t>
            </w:r>
            <w:r w:rsidRPr="00684159">
              <w:rPr>
                <w:rFonts w:ascii="Times New Roman" w:hAnsi="Times New Roman" w:cs="Times New Roman"/>
                <w:b/>
                <w:bCs/>
                <w:szCs w:val="24"/>
              </w:rPr>
              <w:t xml:space="preserve">bendradarbiauja </w:t>
            </w:r>
          </w:p>
          <w:p w:rsidR="00E43F8E" w:rsidRPr="00166ABD" w:rsidRDefault="00E43F8E" w:rsidP="004C68E5">
            <w:pPr>
              <w:rPr>
                <w:rFonts w:ascii="Times New Roman" w:hAnsi="Times New Roman" w:cs="Times New Roman"/>
                <w:b/>
                <w:bCs/>
                <w:szCs w:val="24"/>
              </w:rPr>
            </w:pPr>
            <w:r w:rsidRPr="00684159">
              <w:rPr>
                <w:rFonts w:ascii="Times New Roman" w:hAnsi="Times New Roman" w:cs="Times New Roman"/>
                <w:b/>
                <w:bCs/>
                <w:szCs w:val="24"/>
              </w:rPr>
              <w:t>tarpusavyje ir su kitais specialistais</w:t>
            </w:r>
            <w:r w:rsidRPr="00684159">
              <w:rPr>
                <w:rFonts w:ascii="Times New Roman" w:hAnsi="Times New Roman" w:cs="Times New Roman"/>
                <w:szCs w:val="24"/>
              </w:rPr>
              <w:t>, siekdami</w:t>
            </w:r>
            <w:r w:rsidR="00166ABD">
              <w:rPr>
                <w:rFonts w:ascii="Times New Roman" w:hAnsi="Times New Roman" w:cs="Times New Roman"/>
                <w:b/>
                <w:bCs/>
                <w:szCs w:val="24"/>
              </w:rPr>
              <w:t xml:space="preserve"> </w:t>
            </w:r>
            <w:r w:rsidRPr="00684159">
              <w:rPr>
                <w:rFonts w:ascii="Times New Roman" w:hAnsi="Times New Roman" w:cs="Times New Roman"/>
                <w:szCs w:val="24"/>
              </w:rPr>
              <w:t>pagerinti tiek savo pedagoginę</w:t>
            </w:r>
          </w:p>
          <w:p w:rsidR="00482A76" w:rsidRPr="00166ABD" w:rsidRDefault="00166ABD" w:rsidP="00166ABD">
            <w:pPr>
              <w:rPr>
                <w:rFonts w:ascii="Times New Roman" w:hAnsi="Times New Roman" w:cs="Times New Roman"/>
                <w:szCs w:val="24"/>
              </w:rPr>
            </w:pPr>
            <w:r>
              <w:rPr>
                <w:rFonts w:ascii="Times New Roman" w:hAnsi="Times New Roman" w:cs="Times New Roman"/>
                <w:szCs w:val="24"/>
              </w:rPr>
              <w:t xml:space="preserve">praktiką, tiek ir ugdymo </w:t>
            </w:r>
            <w:r w:rsidR="00E43F8E" w:rsidRPr="00684159">
              <w:rPr>
                <w:rFonts w:ascii="Times New Roman" w:hAnsi="Times New Roman" w:cs="Times New Roman"/>
                <w:szCs w:val="24"/>
              </w:rPr>
              <w:t>kokybę</w:t>
            </w:r>
            <w:r>
              <w:rPr>
                <w:rFonts w:ascii="Times New Roman" w:hAnsi="Times New Roman" w:cs="Times New Roman"/>
                <w:szCs w:val="24"/>
              </w:rPr>
              <w:t xml:space="preserve"> </w:t>
            </w:r>
            <w:r w:rsidR="00E43F8E" w:rsidRPr="00684159">
              <w:rPr>
                <w:rFonts w:ascii="Times New Roman" w:hAnsi="Times New Roman" w:cs="Times New Roman"/>
                <w:szCs w:val="24"/>
              </w:rPr>
              <w:t>apskritai.</w:t>
            </w:r>
          </w:p>
        </w:tc>
      </w:tr>
      <w:tr w:rsidR="00482A76" w:rsidRPr="00684159" w:rsidTr="004C68E5">
        <w:trPr>
          <w:jc w:val="center"/>
        </w:trPr>
        <w:tc>
          <w:tcPr>
            <w:tcW w:w="3184" w:type="dxa"/>
          </w:tcPr>
          <w:p w:rsidR="00482A76" w:rsidRPr="00684159" w:rsidRDefault="001765AF" w:rsidP="004C68E5">
            <w:pPr>
              <w:pStyle w:val="Sraopastraipa"/>
              <w:ind w:left="0"/>
              <w:rPr>
                <w:rFonts w:ascii="Times New Roman" w:hAnsi="Times New Roman" w:cs="Times New Roman"/>
                <w:b/>
                <w:sz w:val="24"/>
                <w:szCs w:val="24"/>
              </w:rPr>
            </w:pPr>
            <w:r w:rsidRPr="00684159">
              <w:rPr>
                <w:rFonts w:ascii="Times New Roman" w:hAnsi="Times New Roman" w:cs="Times New Roman"/>
              </w:rPr>
              <w:t>7.3. Lyderystė mokymuisi</w:t>
            </w:r>
            <w:r w:rsidR="00074C02" w:rsidRPr="00684159">
              <w:rPr>
                <w:rFonts w:ascii="Times New Roman" w:hAnsi="Times New Roman" w:cs="Times New Roman"/>
              </w:rPr>
              <w:t xml:space="preserve"> – 3 lygis (2.54)</w:t>
            </w:r>
          </w:p>
        </w:tc>
        <w:tc>
          <w:tcPr>
            <w:tcW w:w="3109" w:type="dxa"/>
          </w:tcPr>
          <w:p w:rsidR="00482A76" w:rsidRPr="00166ABD" w:rsidRDefault="00074C02" w:rsidP="00166ABD">
            <w:pPr>
              <w:rPr>
                <w:rFonts w:ascii="Times New Roman" w:hAnsi="Times New Roman" w:cs="Times New Roman"/>
                <w:szCs w:val="24"/>
              </w:rPr>
            </w:pPr>
            <w:r w:rsidRPr="00684159">
              <w:rPr>
                <w:rFonts w:ascii="Times New Roman" w:hAnsi="Times New Roman" w:cs="Times New Roman"/>
                <w:szCs w:val="24"/>
              </w:rPr>
              <w:t>Mokyklai būdingas</w:t>
            </w:r>
            <w:r w:rsidR="00166ABD">
              <w:rPr>
                <w:rFonts w:ascii="Times New Roman" w:hAnsi="Times New Roman" w:cs="Times New Roman"/>
                <w:szCs w:val="24"/>
              </w:rPr>
              <w:t xml:space="preserve"> </w:t>
            </w:r>
            <w:r w:rsidRPr="00684159">
              <w:rPr>
                <w:rFonts w:ascii="Times New Roman" w:hAnsi="Times New Roman" w:cs="Times New Roman"/>
                <w:b/>
                <w:bCs/>
                <w:szCs w:val="24"/>
              </w:rPr>
              <w:t>atviras dialogas</w:t>
            </w:r>
            <w:r w:rsidRPr="00684159">
              <w:rPr>
                <w:rFonts w:ascii="Times New Roman" w:hAnsi="Times New Roman" w:cs="Times New Roman"/>
                <w:szCs w:val="24"/>
              </w:rPr>
              <w:t xml:space="preserve"> dėl ugdymo</w:t>
            </w:r>
            <w:r w:rsidR="00166ABD">
              <w:rPr>
                <w:rFonts w:ascii="Times New Roman" w:hAnsi="Times New Roman" w:cs="Times New Roman"/>
                <w:szCs w:val="24"/>
              </w:rPr>
              <w:t xml:space="preserve"> </w:t>
            </w:r>
            <w:r w:rsidRPr="00684159">
              <w:rPr>
                <w:rFonts w:ascii="Times New Roman" w:hAnsi="Times New Roman" w:cs="Times New Roman"/>
                <w:szCs w:val="24"/>
              </w:rPr>
              <w:t xml:space="preserve">kokybės ir </w:t>
            </w:r>
            <w:r w:rsidRPr="00684159">
              <w:rPr>
                <w:rFonts w:ascii="Times New Roman" w:hAnsi="Times New Roman" w:cs="Times New Roman"/>
                <w:b/>
                <w:bCs/>
                <w:szCs w:val="24"/>
              </w:rPr>
              <w:t>tarpusavio pagalba</w:t>
            </w:r>
            <w:r w:rsidR="00FC1C7E" w:rsidRPr="00684159">
              <w:rPr>
                <w:rFonts w:ascii="Times New Roman" w:hAnsi="Times New Roman" w:cs="Times New Roman"/>
                <w:b/>
                <w:bCs/>
                <w:szCs w:val="24"/>
              </w:rPr>
              <w:t>.</w:t>
            </w:r>
          </w:p>
        </w:tc>
        <w:tc>
          <w:tcPr>
            <w:tcW w:w="2928" w:type="dxa"/>
          </w:tcPr>
          <w:p w:rsidR="00482A76" w:rsidRPr="00166ABD" w:rsidRDefault="00E43F8E" w:rsidP="00166ABD">
            <w:pPr>
              <w:rPr>
                <w:rFonts w:ascii="Times New Roman" w:hAnsi="Times New Roman" w:cs="Times New Roman"/>
                <w:szCs w:val="24"/>
              </w:rPr>
            </w:pPr>
            <w:r w:rsidRPr="00684159">
              <w:rPr>
                <w:rFonts w:ascii="Times New Roman" w:hAnsi="Times New Roman" w:cs="Times New Roman"/>
                <w:szCs w:val="24"/>
              </w:rPr>
              <w:t>Mokytojų lyderystė</w:t>
            </w:r>
            <w:r w:rsidR="00166ABD">
              <w:rPr>
                <w:rFonts w:ascii="Times New Roman" w:hAnsi="Times New Roman" w:cs="Times New Roman"/>
                <w:szCs w:val="24"/>
              </w:rPr>
              <w:t xml:space="preserve"> </w:t>
            </w:r>
            <w:r w:rsidRPr="00684159">
              <w:rPr>
                <w:rFonts w:ascii="Times New Roman" w:hAnsi="Times New Roman" w:cs="Times New Roman"/>
                <w:b/>
                <w:bCs/>
                <w:szCs w:val="24"/>
              </w:rPr>
              <w:t>pripažįstama</w:t>
            </w:r>
            <w:r w:rsidRPr="00684159">
              <w:rPr>
                <w:rFonts w:ascii="Times New Roman" w:hAnsi="Times New Roman" w:cs="Times New Roman"/>
                <w:szCs w:val="24"/>
              </w:rPr>
              <w:t xml:space="preserve"> ir </w:t>
            </w:r>
            <w:r w:rsidRPr="00684159">
              <w:rPr>
                <w:rFonts w:ascii="Times New Roman" w:hAnsi="Times New Roman" w:cs="Times New Roman"/>
                <w:b/>
                <w:bCs/>
                <w:szCs w:val="24"/>
              </w:rPr>
              <w:t>palaikoma</w:t>
            </w:r>
            <w:r w:rsidR="00FC1C7E" w:rsidRPr="00684159">
              <w:rPr>
                <w:rFonts w:ascii="Times New Roman" w:hAnsi="Times New Roman" w:cs="Times New Roman"/>
                <w:b/>
                <w:bCs/>
                <w:szCs w:val="24"/>
              </w:rPr>
              <w:t>.</w:t>
            </w:r>
            <w:r w:rsidR="004C5CE4" w:rsidRPr="00684159">
              <w:rPr>
                <w:rFonts w:ascii="Times New Roman" w:hAnsi="Times New Roman" w:cs="Times New Roman"/>
                <w:b/>
                <w:bCs/>
                <w:szCs w:val="24"/>
              </w:rPr>
              <w:t xml:space="preserve">                </w:t>
            </w:r>
          </w:p>
        </w:tc>
      </w:tr>
      <w:tr w:rsidR="00482A76" w:rsidRPr="00684159" w:rsidTr="004C68E5">
        <w:trPr>
          <w:jc w:val="center"/>
        </w:trPr>
        <w:tc>
          <w:tcPr>
            <w:tcW w:w="3184" w:type="dxa"/>
          </w:tcPr>
          <w:p w:rsidR="00482A76" w:rsidRPr="00684159" w:rsidRDefault="001765AF" w:rsidP="004C68E5">
            <w:pPr>
              <w:pStyle w:val="Sraopastraipa"/>
              <w:ind w:left="0"/>
              <w:rPr>
                <w:rFonts w:ascii="Times New Roman" w:hAnsi="Times New Roman" w:cs="Times New Roman"/>
                <w:b/>
                <w:sz w:val="24"/>
                <w:szCs w:val="24"/>
              </w:rPr>
            </w:pPr>
            <w:r w:rsidRPr="00684159">
              <w:rPr>
                <w:rFonts w:ascii="Times New Roman" w:hAnsi="Times New Roman" w:cs="Times New Roman"/>
              </w:rPr>
              <w:t>7.4. Mokyklos savivalda</w:t>
            </w:r>
            <w:r w:rsidR="00074C02" w:rsidRPr="00684159">
              <w:rPr>
                <w:rFonts w:ascii="Times New Roman" w:hAnsi="Times New Roman" w:cs="Times New Roman"/>
              </w:rPr>
              <w:t xml:space="preserve"> – 3 lygis (2.77)</w:t>
            </w:r>
          </w:p>
        </w:tc>
        <w:tc>
          <w:tcPr>
            <w:tcW w:w="3109" w:type="dxa"/>
          </w:tcPr>
          <w:p w:rsidR="00074C02" w:rsidRPr="00684159" w:rsidRDefault="00074C02" w:rsidP="004C68E5">
            <w:pPr>
              <w:rPr>
                <w:rFonts w:ascii="Times New Roman" w:hAnsi="Times New Roman" w:cs="Times New Roman"/>
                <w:szCs w:val="24"/>
              </w:rPr>
            </w:pPr>
            <w:r w:rsidRPr="00684159">
              <w:rPr>
                <w:rFonts w:ascii="Times New Roman" w:hAnsi="Times New Roman" w:cs="Times New Roman"/>
                <w:szCs w:val="24"/>
              </w:rPr>
              <w:t xml:space="preserve">Mokyklos valdymo procese </w:t>
            </w:r>
            <w:r w:rsidRPr="00684159">
              <w:rPr>
                <w:rFonts w:ascii="Times New Roman" w:hAnsi="Times New Roman" w:cs="Times New Roman"/>
                <w:b/>
                <w:bCs/>
                <w:szCs w:val="24"/>
              </w:rPr>
              <w:t>atstovaujami</w:t>
            </w:r>
            <w:r w:rsidRPr="00684159">
              <w:rPr>
                <w:rFonts w:ascii="Times New Roman" w:hAnsi="Times New Roman" w:cs="Times New Roman"/>
                <w:szCs w:val="24"/>
              </w:rPr>
              <w:t xml:space="preserve"> visų</w:t>
            </w:r>
            <w:r w:rsidR="00166ABD">
              <w:rPr>
                <w:rFonts w:ascii="Times New Roman" w:hAnsi="Times New Roman" w:cs="Times New Roman"/>
                <w:szCs w:val="24"/>
              </w:rPr>
              <w:t xml:space="preserve"> </w:t>
            </w:r>
            <w:r w:rsidRPr="00684159">
              <w:rPr>
                <w:rFonts w:ascii="Times New Roman" w:hAnsi="Times New Roman" w:cs="Times New Roman"/>
                <w:szCs w:val="24"/>
              </w:rPr>
              <w:t>mokyklos bendruomenės narių</w:t>
            </w:r>
            <w:r w:rsidR="00166ABD">
              <w:rPr>
                <w:rFonts w:ascii="Times New Roman" w:hAnsi="Times New Roman" w:cs="Times New Roman"/>
                <w:szCs w:val="24"/>
              </w:rPr>
              <w:t xml:space="preserve"> </w:t>
            </w:r>
            <w:r w:rsidRPr="00684159">
              <w:rPr>
                <w:rFonts w:ascii="Times New Roman" w:hAnsi="Times New Roman" w:cs="Times New Roman"/>
                <w:szCs w:val="24"/>
              </w:rPr>
              <w:t>interesai, savivaldos atstovai</w:t>
            </w:r>
            <w:r w:rsidR="00166ABD">
              <w:rPr>
                <w:rFonts w:ascii="Times New Roman" w:hAnsi="Times New Roman" w:cs="Times New Roman"/>
                <w:szCs w:val="24"/>
              </w:rPr>
              <w:t xml:space="preserve"> </w:t>
            </w:r>
            <w:r w:rsidRPr="00684159">
              <w:rPr>
                <w:rFonts w:ascii="Times New Roman" w:hAnsi="Times New Roman" w:cs="Times New Roman"/>
                <w:szCs w:val="24"/>
              </w:rPr>
              <w:t>renkami atvirai ir skaidriai.</w:t>
            </w:r>
          </w:p>
          <w:p w:rsidR="00482A76" w:rsidRPr="00684159" w:rsidRDefault="00482A76" w:rsidP="004C68E5">
            <w:pPr>
              <w:pStyle w:val="Sraopastraipa"/>
              <w:ind w:left="0"/>
              <w:rPr>
                <w:rFonts w:ascii="Times New Roman" w:hAnsi="Times New Roman" w:cs="Times New Roman"/>
                <w:b/>
                <w:sz w:val="24"/>
                <w:szCs w:val="24"/>
              </w:rPr>
            </w:pPr>
          </w:p>
        </w:tc>
        <w:tc>
          <w:tcPr>
            <w:tcW w:w="2928" w:type="dxa"/>
          </w:tcPr>
          <w:p w:rsidR="00074C02" w:rsidRPr="00166ABD" w:rsidRDefault="00074C02" w:rsidP="004C68E5">
            <w:pPr>
              <w:rPr>
                <w:rFonts w:ascii="Times New Roman" w:hAnsi="Times New Roman" w:cs="Times New Roman"/>
                <w:b/>
                <w:bCs/>
                <w:szCs w:val="24"/>
              </w:rPr>
            </w:pPr>
            <w:r w:rsidRPr="00684159">
              <w:rPr>
                <w:rFonts w:ascii="Times New Roman" w:hAnsi="Times New Roman" w:cs="Times New Roman"/>
                <w:szCs w:val="24"/>
              </w:rPr>
              <w:t xml:space="preserve">Mokykloje yra </w:t>
            </w:r>
            <w:r w:rsidRPr="00684159">
              <w:rPr>
                <w:rFonts w:ascii="Times New Roman" w:hAnsi="Times New Roman" w:cs="Times New Roman"/>
                <w:b/>
                <w:bCs/>
                <w:szCs w:val="24"/>
              </w:rPr>
              <w:t>sistema,</w:t>
            </w:r>
            <w:r w:rsidR="00166ABD">
              <w:rPr>
                <w:rFonts w:ascii="Times New Roman" w:hAnsi="Times New Roman" w:cs="Times New Roman"/>
                <w:b/>
                <w:bCs/>
                <w:szCs w:val="24"/>
              </w:rPr>
              <w:t xml:space="preserve"> </w:t>
            </w:r>
            <w:r w:rsidRPr="00684159">
              <w:rPr>
                <w:rFonts w:ascii="Times New Roman" w:hAnsi="Times New Roman" w:cs="Times New Roman"/>
                <w:b/>
                <w:bCs/>
                <w:szCs w:val="24"/>
              </w:rPr>
              <w:t>kaip priimami sprendimai</w:t>
            </w:r>
            <w:r w:rsidRPr="00684159">
              <w:rPr>
                <w:rFonts w:ascii="Times New Roman" w:hAnsi="Times New Roman" w:cs="Times New Roman"/>
                <w:szCs w:val="24"/>
              </w:rPr>
              <w:t>,</w:t>
            </w:r>
            <w:r w:rsidR="00166ABD">
              <w:rPr>
                <w:rFonts w:ascii="Times New Roman" w:hAnsi="Times New Roman" w:cs="Times New Roman"/>
                <w:b/>
                <w:bCs/>
                <w:szCs w:val="24"/>
              </w:rPr>
              <w:t xml:space="preserve"> </w:t>
            </w:r>
            <w:r w:rsidRPr="00684159">
              <w:rPr>
                <w:rFonts w:ascii="Times New Roman" w:hAnsi="Times New Roman" w:cs="Times New Roman"/>
                <w:szCs w:val="24"/>
              </w:rPr>
              <w:t>svarbūs tiek mokyklos ateities</w:t>
            </w:r>
          </w:p>
          <w:p w:rsidR="00074C02" w:rsidRPr="00684159" w:rsidRDefault="00074C02" w:rsidP="004C68E5">
            <w:pPr>
              <w:rPr>
                <w:rFonts w:ascii="Times New Roman" w:hAnsi="Times New Roman" w:cs="Times New Roman"/>
                <w:szCs w:val="24"/>
              </w:rPr>
            </w:pPr>
            <w:r w:rsidRPr="00684159">
              <w:rPr>
                <w:rFonts w:ascii="Times New Roman" w:hAnsi="Times New Roman" w:cs="Times New Roman"/>
                <w:szCs w:val="24"/>
              </w:rPr>
              <w:t>siekiams, tiek kasdieniam</w:t>
            </w:r>
          </w:p>
          <w:p w:rsidR="00482A76" w:rsidRPr="00684159" w:rsidRDefault="00074C02" w:rsidP="004C68E5">
            <w:pPr>
              <w:pStyle w:val="Sraopastraipa"/>
              <w:ind w:left="0"/>
              <w:rPr>
                <w:rFonts w:ascii="Times New Roman" w:hAnsi="Times New Roman" w:cs="Times New Roman"/>
                <w:szCs w:val="24"/>
              </w:rPr>
            </w:pPr>
            <w:r w:rsidRPr="00684159">
              <w:rPr>
                <w:rFonts w:ascii="Times New Roman" w:hAnsi="Times New Roman" w:cs="Times New Roman"/>
                <w:szCs w:val="24"/>
              </w:rPr>
              <w:t>gyvenimui mokykloje.</w:t>
            </w:r>
          </w:p>
          <w:p w:rsidR="00074C02" w:rsidRPr="00166ABD" w:rsidRDefault="00074C02" w:rsidP="00166ABD">
            <w:pPr>
              <w:rPr>
                <w:rFonts w:ascii="Times New Roman" w:hAnsi="Times New Roman" w:cs="Times New Roman"/>
                <w:szCs w:val="24"/>
              </w:rPr>
            </w:pPr>
            <w:r w:rsidRPr="00684159">
              <w:rPr>
                <w:rFonts w:ascii="Times New Roman" w:hAnsi="Times New Roman" w:cs="Times New Roman"/>
                <w:szCs w:val="24"/>
              </w:rPr>
              <w:t>Tobulinant mokyklos</w:t>
            </w:r>
            <w:r w:rsidR="00166ABD">
              <w:rPr>
                <w:rFonts w:ascii="Times New Roman" w:hAnsi="Times New Roman" w:cs="Times New Roman"/>
                <w:szCs w:val="24"/>
              </w:rPr>
              <w:t xml:space="preserve"> </w:t>
            </w:r>
            <w:r w:rsidRPr="00684159">
              <w:rPr>
                <w:rFonts w:ascii="Times New Roman" w:hAnsi="Times New Roman" w:cs="Times New Roman"/>
                <w:szCs w:val="24"/>
              </w:rPr>
              <w:t xml:space="preserve">veiklą </w:t>
            </w:r>
            <w:r w:rsidRPr="00684159">
              <w:rPr>
                <w:rFonts w:ascii="Times New Roman" w:hAnsi="Times New Roman" w:cs="Times New Roman"/>
                <w:b/>
                <w:bCs/>
                <w:szCs w:val="24"/>
              </w:rPr>
              <w:t>atsižvelgiama</w:t>
            </w:r>
            <w:r w:rsidRPr="00684159">
              <w:rPr>
                <w:rFonts w:ascii="Times New Roman" w:hAnsi="Times New Roman" w:cs="Times New Roman"/>
                <w:szCs w:val="24"/>
              </w:rPr>
              <w:t xml:space="preserve"> ir į tėvų</w:t>
            </w:r>
            <w:r w:rsidR="00166ABD">
              <w:rPr>
                <w:rFonts w:ascii="Times New Roman" w:hAnsi="Times New Roman" w:cs="Times New Roman"/>
                <w:szCs w:val="24"/>
              </w:rPr>
              <w:t xml:space="preserve"> </w:t>
            </w:r>
            <w:r w:rsidRPr="00684159">
              <w:rPr>
                <w:rFonts w:ascii="Times New Roman" w:hAnsi="Times New Roman" w:cs="Times New Roman"/>
                <w:szCs w:val="24"/>
              </w:rPr>
              <w:t>(globėjų) nuomonę.</w:t>
            </w:r>
          </w:p>
        </w:tc>
      </w:tr>
    </w:tbl>
    <w:p w:rsidR="00BD1578" w:rsidRPr="00684159" w:rsidRDefault="00BD1578" w:rsidP="00166ABD">
      <w:pPr>
        <w:spacing w:after="0" w:line="240" w:lineRule="auto"/>
        <w:jc w:val="both"/>
        <w:rPr>
          <w:rFonts w:ascii="Times New Roman" w:hAnsi="Times New Roman" w:cs="Times New Roman"/>
          <w:b/>
          <w:sz w:val="24"/>
          <w:szCs w:val="24"/>
        </w:rPr>
      </w:pPr>
    </w:p>
    <w:p w:rsidR="00482A76" w:rsidRPr="00684159" w:rsidRDefault="00482A76" w:rsidP="00166ABD">
      <w:pPr>
        <w:tabs>
          <w:tab w:val="left" w:pos="709"/>
        </w:tabs>
        <w:spacing w:after="0" w:line="240" w:lineRule="auto"/>
        <w:jc w:val="both"/>
        <w:rPr>
          <w:rFonts w:ascii="Times New Roman" w:hAnsi="Times New Roman" w:cs="Times New Roman"/>
          <w:b/>
          <w:sz w:val="24"/>
          <w:szCs w:val="24"/>
        </w:rPr>
      </w:pPr>
      <w:r w:rsidRPr="00684159">
        <w:rPr>
          <w:rFonts w:ascii="Times New Roman" w:hAnsi="Times New Roman" w:cs="Times New Roman"/>
          <w:b/>
          <w:sz w:val="24"/>
          <w:szCs w:val="24"/>
        </w:rPr>
        <w:t xml:space="preserve">  </w:t>
      </w:r>
      <w:r w:rsidR="00166ABD">
        <w:rPr>
          <w:rFonts w:ascii="Times New Roman" w:hAnsi="Times New Roman" w:cs="Times New Roman"/>
          <w:b/>
          <w:sz w:val="24"/>
          <w:szCs w:val="24"/>
        </w:rPr>
        <w:tab/>
      </w:r>
      <w:r w:rsidR="001765AF" w:rsidRPr="00684159">
        <w:rPr>
          <w:rFonts w:ascii="Times New Roman" w:hAnsi="Times New Roman" w:cs="Times New Roman"/>
          <w:b/>
          <w:sz w:val="24"/>
          <w:szCs w:val="24"/>
        </w:rPr>
        <w:t>Bendras mokyklos veiklos kokybės įsivertinimo apibendrinimas pagal sritis</w:t>
      </w:r>
    </w:p>
    <w:p w:rsidR="004C5CE4" w:rsidRPr="00684159" w:rsidRDefault="001765AF" w:rsidP="00166ABD">
      <w:pPr>
        <w:spacing w:after="0" w:line="240" w:lineRule="auto"/>
        <w:jc w:val="both"/>
        <w:rPr>
          <w:rFonts w:ascii="Times New Roman" w:hAnsi="Times New Roman" w:cs="Times New Roman"/>
          <w:b/>
          <w:sz w:val="24"/>
          <w:szCs w:val="24"/>
        </w:rPr>
      </w:pPr>
      <w:r w:rsidRPr="00684159">
        <w:rPr>
          <w:rFonts w:ascii="Times New Roman" w:hAnsi="Times New Roman" w:cs="Times New Roman"/>
          <w:b/>
          <w:sz w:val="24"/>
          <w:szCs w:val="24"/>
        </w:rPr>
        <w:t xml:space="preserve">            </w:t>
      </w:r>
      <w:bookmarkStart w:id="0" w:name="_GoBack"/>
      <w:bookmarkEnd w:id="0"/>
    </w:p>
    <w:tbl>
      <w:tblPr>
        <w:tblStyle w:val="Lentelstinklelis"/>
        <w:tblW w:w="9254" w:type="dxa"/>
        <w:jc w:val="center"/>
        <w:tblInd w:w="704" w:type="dxa"/>
        <w:tblLook w:val="04A0"/>
      </w:tblPr>
      <w:tblGrid>
        <w:gridCol w:w="6284"/>
        <w:gridCol w:w="2970"/>
      </w:tblGrid>
      <w:tr w:rsidR="001765AF" w:rsidRPr="00684159" w:rsidTr="00166ABD">
        <w:trPr>
          <w:jc w:val="center"/>
        </w:trPr>
        <w:tc>
          <w:tcPr>
            <w:tcW w:w="6284" w:type="dxa"/>
          </w:tcPr>
          <w:p w:rsidR="001765AF" w:rsidRPr="00684159" w:rsidRDefault="001765AF" w:rsidP="00482A76">
            <w:pPr>
              <w:jc w:val="both"/>
              <w:rPr>
                <w:rFonts w:ascii="Times New Roman" w:hAnsi="Times New Roman" w:cs="Times New Roman"/>
                <w:b/>
                <w:sz w:val="24"/>
                <w:szCs w:val="24"/>
              </w:rPr>
            </w:pPr>
            <w:r w:rsidRPr="00684159">
              <w:rPr>
                <w:rFonts w:ascii="Times New Roman" w:hAnsi="Times New Roman" w:cs="Times New Roman"/>
                <w:b/>
                <w:sz w:val="24"/>
                <w:szCs w:val="24"/>
              </w:rPr>
              <w:t>Sritis</w:t>
            </w:r>
          </w:p>
        </w:tc>
        <w:tc>
          <w:tcPr>
            <w:tcW w:w="2970" w:type="dxa"/>
          </w:tcPr>
          <w:p w:rsidR="001765AF" w:rsidRPr="00684159" w:rsidRDefault="001765AF" w:rsidP="00482A76">
            <w:pPr>
              <w:jc w:val="both"/>
              <w:rPr>
                <w:rFonts w:ascii="Times New Roman" w:hAnsi="Times New Roman" w:cs="Times New Roman"/>
                <w:b/>
                <w:sz w:val="24"/>
                <w:szCs w:val="24"/>
              </w:rPr>
            </w:pPr>
            <w:r w:rsidRPr="00684159">
              <w:rPr>
                <w:rFonts w:ascii="Times New Roman" w:hAnsi="Times New Roman" w:cs="Times New Roman"/>
                <w:b/>
                <w:sz w:val="24"/>
                <w:szCs w:val="24"/>
              </w:rPr>
              <w:t>Kokybės lygis</w:t>
            </w:r>
          </w:p>
        </w:tc>
      </w:tr>
      <w:tr w:rsidR="001765AF" w:rsidRPr="00684159" w:rsidTr="00166ABD">
        <w:trPr>
          <w:jc w:val="center"/>
        </w:trPr>
        <w:tc>
          <w:tcPr>
            <w:tcW w:w="6284" w:type="dxa"/>
          </w:tcPr>
          <w:p w:rsidR="001765AF" w:rsidRPr="00684159" w:rsidRDefault="001765AF" w:rsidP="001765AF">
            <w:pPr>
              <w:pStyle w:val="Sraopastraipa"/>
              <w:numPr>
                <w:ilvl w:val="0"/>
                <w:numId w:val="2"/>
              </w:numPr>
              <w:jc w:val="both"/>
              <w:rPr>
                <w:rFonts w:ascii="Times New Roman" w:hAnsi="Times New Roman" w:cs="Times New Roman"/>
                <w:b/>
                <w:sz w:val="24"/>
                <w:szCs w:val="24"/>
              </w:rPr>
            </w:pPr>
            <w:r w:rsidRPr="00684159">
              <w:rPr>
                <w:rFonts w:ascii="Times New Roman" w:hAnsi="Times New Roman" w:cs="Times New Roman"/>
                <w:b/>
                <w:sz w:val="24"/>
                <w:szCs w:val="24"/>
              </w:rPr>
              <w:t>Vaiko gerovė</w:t>
            </w:r>
          </w:p>
        </w:tc>
        <w:tc>
          <w:tcPr>
            <w:tcW w:w="2970" w:type="dxa"/>
          </w:tcPr>
          <w:p w:rsidR="001765AF" w:rsidRPr="00684159" w:rsidRDefault="00E60436" w:rsidP="00482A76">
            <w:pPr>
              <w:jc w:val="both"/>
              <w:rPr>
                <w:rFonts w:ascii="Times New Roman" w:hAnsi="Times New Roman" w:cs="Times New Roman"/>
                <w:b/>
                <w:sz w:val="24"/>
                <w:szCs w:val="24"/>
              </w:rPr>
            </w:pPr>
            <w:r w:rsidRPr="00684159">
              <w:rPr>
                <w:rFonts w:ascii="Times New Roman" w:hAnsi="Times New Roman" w:cs="Times New Roman"/>
                <w:b/>
                <w:sz w:val="24"/>
                <w:szCs w:val="24"/>
              </w:rPr>
              <w:t>3 lygis (2.85)</w:t>
            </w:r>
          </w:p>
        </w:tc>
      </w:tr>
      <w:tr w:rsidR="001765AF" w:rsidRPr="00684159" w:rsidTr="00166ABD">
        <w:trPr>
          <w:jc w:val="center"/>
        </w:trPr>
        <w:tc>
          <w:tcPr>
            <w:tcW w:w="6284" w:type="dxa"/>
          </w:tcPr>
          <w:p w:rsidR="001765AF" w:rsidRPr="00684159" w:rsidRDefault="001765AF" w:rsidP="001765AF">
            <w:pPr>
              <w:pStyle w:val="Sraopastraipa"/>
              <w:numPr>
                <w:ilvl w:val="0"/>
                <w:numId w:val="2"/>
              </w:numPr>
              <w:jc w:val="both"/>
              <w:rPr>
                <w:rFonts w:ascii="Times New Roman" w:hAnsi="Times New Roman" w:cs="Times New Roman"/>
                <w:b/>
                <w:sz w:val="24"/>
                <w:szCs w:val="24"/>
              </w:rPr>
            </w:pPr>
            <w:r w:rsidRPr="00684159">
              <w:rPr>
                <w:rFonts w:ascii="Times New Roman" w:hAnsi="Times New Roman" w:cs="Times New Roman"/>
                <w:b/>
                <w:sz w:val="24"/>
                <w:szCs w:val="24"/>
              </w:rPr>
              <w:t>Ugdymasis</w:t>
            </w:r>
          </w:p>
        </w:tc>
        <w:tc>
          <w:tcPr>
            <w:tcW w:w="2970" w:type="dxa"/>
          </w:tcPr>
          <w:p w:rsidR="001765AF" w:rsidRPr="00684159" w:rsidRDefault="00E60436" w:rsidP="00482A76">
            <w:pPr>
              <w:jc w:val="both"/>
              <w:rPr>
                <w:rFonts w:ascii="Times New Roman" w:hAnsi="Times New Roman" w:cs="Times New Roman"/>
                <w:b/>
                <w:sz w:val="24"/>
                <w:szCs w:val="24"/>
              </w:rPr>
            </w:pPr>
            <w:r w:rsidRPr="00684159">
              <w:rPr>
                <w:rFonts w:ascii="Times New Roman" w:hAnsi="Times New Roman" w:cs="Times New Roman"/>
                <w:b/>
                <w:sz w:val="24"/>
                <w:szCs w:val="24"/>
              </w:rPr>
              <w:t>3 lygis (2.85)</w:t>
            </w:r>
          </w:p>
        </w:tc>
      </w:tr>
      <w:tr w:rsidR="001765AF" w:rsidRPr="00684159" w:rsidTr="00166ABD">
        <w:trPr>
          <w:jc w:val="center"/>
        </w:trPr>
        <w:tc>
          <w:tcPr>
            <w:tcW w:w="6284" w:type="dxa"/>
          </w:tcPr>
          <w:p w:rsidR="001765AF" w:rsidRPr="00684159" w:rsidRDefault="001765AF" w:rsidP="001765AF">
            <w:pPr>
              <w:pStyle w:val="Sraopastraipa"/>
              <w:numPr>
                <w:ilvl w:val="0"/>
                <w:numId w:val="2"/>
              </w:numPr>
              <w:jc w:val="both"/>
              <w:rPr>
                <w:rFonts w:ascii="Times New Roman" w:hAnsi="Times New Roman" w:cs="Times New Roman"/>
                <w:b/>
                <w:sz w:val="24"/>
                <w:szCs w:val="24"/>
              </w:rPr>
            </w:pPr>
            <w:r w:rsidRPr="00684159">
              <w:rPr>
                <w:rFonts w:ascii="Times New Roman" w:hAnsi="Times New Roman" w:cs="Times New Roman"/>
                <w:b/>
                <w:sz w:val="24"/>
                <w:szCs w:val="24"/>
              </w:rPr>
              <w:t>Ugdymo(si) aplinka</w:t>
            </w:r>
          </w:p>
        </w:tc>
        <w:tc>
          <w:tcPr>
            <w:tcW w:w="2970" w:type="dxa"/>
          </w:tcPr>
          <w:p w:rsidR="001765AF" w:rsidRPr="00684159" w:rsidRDefault="00E60436" w:rsidP="00482A76">
            <w:pPr>
              <w:jc w:val="both"/>
              <w:rPr>
                <w:rFonts w:ascii="Times New Roman" w:hAnsi="Times New Roman" w:cs="Times New Roman"/>
                <w:b/>
                <w:sz w:val="24"/>
                <w:szCs w:val="24"/>
              </w:rPr>
            </w:pPr>
            <w:r w:rsidRPr="00684159">
              <w:rPr>
                <w:rFonts w:ascii="Times New Roman" w:hAnsi="Times New Roman" w:cs="Times New Roman"/>
                <w:b/>
                <w:sz w:val="24"/>
                <w:szCs w:val="24"/>
              </w:rPr>
              <w:t>3 lygis (2.79)</w:t>
            </w:r>
          </w:p>
        </w:tc>
      </w:tr>
      <w:tr w:rsidR="001765AF" w:rsidRPr="00684159" w:rsidTr="00166ABD">
        <w:trPr>
          <w:jc w:val="center"/>
        </w:trPr>
        <w:tc>
          <w:tcPr>
            <w:tcW w:w="6284" w:type="dxa"/>
          </w:tcPr>
          <w:p w:rsidR="001765AF" w:rsidRPr="00684159" w:rsidRDefault="001765AF" w:rsidP="001765AF">
            <w:pPr>
              <w:pStyle w:val="Sraopastraipa"/>
              <w:numPr>
                <w:ilvl w:val="0"/>
                <w:numId w:val="2"/>
              </w:numPr>
              <w:jc w:val="both"/>
              <w:rPr>
                <w:rFonts w:ascii="Times New Roman" w:hAnsi="Times New Roman" w:cs="Times New Roman"/>
                <w:b/>
                <w:sz w:val="24"/>
                <w:szCs w:val="24"/>
              </w:rPr>
            </w:pPr>
            <w:r w:rsidRPr="00684159">
              <w:rPr>
                <w:rFonts w:ascii="Times New Roman" w:hAnsi="Times New Roman" w:cs="Times New Roman"/>
                <w:b/>
                <w:sz w:val="24"/>
                <w:szCs w:val="24"/>
              </w:rPr>
              <w:t>Ugdymo strategijos</w:t>
            </w:r>
          </w:p>
        </w:tc>
        <w:tc>
          <w:tcPr>
            <w:tcW w:w="2970" w:type="dxa"/>
          </w:tcPr>
          <w:p w:rsidR="001765AF" w:rsidRPr="00684159" w:rsidRDefault="00E60436" w:rsidP="00482A76">
            <w:pPr>
              <w:jc w:val="both"/>
              <w:rPr>
                <w:rFonts w:ascii="Times New Roman" w:hAnsi="Times New Roman" w:cs="Times New Roman"/>
                <w:b/>
                <w:sz w:val="24"/>
                <w:szCs w:val="24"/>
              </w:rPr>
            </w:pPr>
            <w:r w:rsidRPr="00684159">
              <w:rPr>
                <w:rFonts w:ascii="Times New Roman" w:hAnsi="Times New Roman" w:cs="Times New Roman"/>
                <w:b/>
                <w:sz w:val="24"/>
                <w:szCs w:val="24"/>
              </w:rPr>
              <w:t>3 lygis (2.90)</w:t>
            </w:r>
          </w:p>
        </w:tc>
      </w:tr>
      <w:tr w:rsidR="001765AF" w:rsidRPr="00684159" w:rsidTr="00166ABD">
        <w:trPr>
          <w:jc w:val="center"/>
        </w:trPr>
        <w:tc>
          <w:tcPr>
            <w:tcW w:w="6284" w:type="dxa"/>
          </w:tcPr>
          <w:p w:rsidR="001765AF" w:rsidRPr="00684159" w:rsidRDefault="001765AF" w:rsidP="001765AF">
            <w:pPr>
              <w:pStyle w:val="Sraopastraipa"/>
              <w:numPr>
                <w:ilvl w:val="0"/>
                <w:numId w:val="2"/>
              </w:numPr>
              <w:jc w:val="both"/>
              <w:rPr>
                <w:rFonts w:ascii="Times New Roman" w:hAnsi="Times New Roman" w:cs="Times New Roman"/>
                <w:b/>
                <w:sz w:val="24"/>
                <w:szCs w:val="24"/>
              </w:rPr>
            </w:pPr>
            <w:r w:rsidRPr="00684159">
              <w:rPr>
                <w:rFonts w:ascii="Times New Roman" w:hAnsi="Times New Roman" w:cs="Times New Roman"/>
                <w:b/>
                <w:sz w:val="24"/>
                <w:szCs w:val="24"/>
              </w:rPr>
              <w:t>Pasiekimų vertinimas ir ugdymo planavimas</w:t>
            </w:r>
          </w:p>
        </w:tc>
        <w:tc>
          <w:tcPr>
            <w:tcW w:w="2970" w:type="dxa"/>
          </w:tcPr>
          <w:p w:rsidR="001765AF" w:rsidRPr="00684159" w:rsidRDefault="00E60436" w:rsidP="00482A76">
            <w:pPr>
              <w:jc w:val="both"/>
              <w:rPr>
                <w:rFonts w:ascii="Times New Roman" w:hAnsi="Times New Roman" w:cs="Times New Roman"/>
                <w:b/>
                <w:sz w:val="24"/>
                <w:szCs w:val="24"/>
              </w:rPr>
            </w:pPr>
            <w:r w:rsidRPr="00684159">
              <w:rPr>
                <w:rFonts w:ascii="Times New Roman" w:hAnsi="Times New Roman" w:cs="Times New Roman"/>
                <w:b/>
                <w:sz w:val="24"/>
                <w:szCs w:val="24"/>
              </w:rPr>
              <w:t>3 lygis (2.79)</w:t>
            </w:r>
          </w:p>
        </w:tc>
      </w:tr>
      <w:tr w:rsidR="001765AF" w:rsidRPr="00684159" w:rsidTr="00166ABD">
        <w:trPr>
          <w:jc w:val="center"/>
        </w:trPr>
        <w:tc>
          <w:tcPr>
            <w:tcW w:w="6284" w:type="dxa"/>
          </w:tcPr>
          <w:p w:rsidR="001765AF" w:rsidRPr="00684159" w:rsidRDefault="001765AF" w:rsidP="001765AF">
            <w:pPr>
              <w:pStyle w:val="Sraopastraipa"/>
              <w:numPr>
                <w:ilvl w:val="0"/>
                <w:numId w:val="2"/>
              </w:numPr>
              <w:jc w:val="both"/>
              <w:rPr>
                <w:rFonts w:ascii="Times New Roman" w:hAnsi="Times New Roman" w:cs="Times New Roman"/>
                <w:b/>
                <w:sz w:val="24"/>
                <w:szCs w:val="24"/>
              </w:rPr>
            </w:pPr>
            <w:r w:rsidRPr="00684159">
              <w:rPr>
                <w:rFonts w:ascii="Times New Roman" w:hAnsi="Times New Roman" w:cs="Times New Roman"/>
                <w:b/>
                <w:sz w:val="24"/>
                <w:szCs w:val="24"/>
              </w:rPr>
              <w:t>Bendradarbiavimas su vaikų šeimomis</w:t>
            </w:r>
          </w:p>
        </w:tc>
        <w:tc>
          <w:tcPr>
            <w:tcW w:w="2970" w:type="dxa"/>
          </w:tcPr>
          <w:p w:rsidR="001765AF" w:rsidRPr="00684159" w:rsidRDefault="00E60436" w:rsidP="00482A76">
            <w:pPr>
              <w:jc w:val="both"/>
              <w:rPr>
                <w:rFonts w:ascii="Times New Roman" w:hAnsi="Times New Roman" w:cs="Times New Roman"/>
                <w:b/>
                <w:sz w:val="24"/>
                <w:szCs w:val="24"/>
              </w:rPr>
            </w:pPr>
            <w:r w:rsidRPr="00684159">
              <w:rPr>
                <w:rFonts w:ascii="Times New Roman" w:hAnsi="Times New Roman" w:cs="Times New Roman"/>
                <w:b/>
                <w:sz w:val="24"/>
                <w:szCs w:val="24"/>
              </w:rPr>
              <w:t>3 lygis (2.88)</w:t>
            </w:r>
          </w:p>
        </w:tc>
      </w:tr>
      <w:tr w:rsidR="001765AF" w:rsidRPr="00684159" w:rsidTr="00166ABD">
        <w:trPr>
          <w:jc w:val="center"/>
        </w:trPr>
        <w:tc>
          <w:tcPr>
            <w:tcW w:w="6284" w:type="dxa"/>
          </w:tcPr>
          <w:p w:rsidR="001765AF" w:rsidRPr="00684159" w:rsidRDefault="001765AF" w:rsidP="001765AF">
            <w:pPr>
              <w:pStyle w:val="Sraopastraipa"/>
              <w:numPr>
                <w:ilvl w:val="0"/>
                <w:numId w:val="2"/>
              </w:numPr>
              <w:jc w:val="both"/>
              <w:rPr>
                <w:rFonts w:ascii="Times New Roman" w:hAnsi="Times New Roman" w:cs="Times New Roman"/>
                <w:b/>
                <w:sz w:val="24"/>
                <w:szCs w:val="24"/>
              </w:rPr>
            </w:pPr>
            <w:r w:rsidRPr="00684159">
              <w:rPr>
                <w:rFonts w:ascii="Times New Roman" w:hAnsi="Times New Roman" w:cs="Times New Roman"/>
                <w:b/>
                <w:sz w:val="24"/>
                <w:szCs w:val="24"/>
              </w:rPr>
              <w:t>Besimokančios organizacijos kultūra</w:t>
            </w:r>
          </w:p>
        </w:tc>
        <w:tc>
          <w:tcPr>
            <w:tcW w:w="2970" w:type="dxa"/>
          </w:tcPr>
          <w:p w:rsidR="001765AF" w:rsidRPr="00684159" w:rsidRDefault="00E60436" w:rsidP="00482A76">
            <w:pPr>
              <w:jc w:val="both"/>
              <w:rPr>
                <w:rFonts w:ascii="Times New Roman" w:hAnsi="Times New Roman" w:cs="Times New Roman"/>
                <w:b/>
                <w:sz w:val="24"/>
                <w:szCs w:val="24"/>
              </w:rPr>
            </w:pPr>
            <w:r w:rsidRPr="00684159">
              <w:rPr>
                <w:rFonts w:ascii="Times New Roman" w:hAnsi="Times New Roman" w:cs="Times New Roman"/>
                <w:b/>
                <w:sz w:val="24"/>
                <w:szCs w:val="24"/>
              </w:rPr>
              <w:t>3 lygis (2.77)</w:t>
            </w:r>
          </w:p>
        </w:tc>
      </w:tr>
    </w:tbl>
    <w:p w:rsidR="005B197E" w:rsidRPr="00684159" w:rsidRDefault="005B197E" w:rsidP="005B197E">
      <w:pPr>
        <w:jc w:val="both"/>
        <w:rPr>
          <w:rFonts w:ascii="Times New Roman" w:hAnsi="Times New Roman" w:cs="Times New Roman"/>
          <w:b/>
          <w:sz w:val="24"/>
          <w:szCs w:val="24"/>
        </w:rPr>
      </w:pPr>
    </w:p>
    <w:p w:rsidR="005B197E" w:rsidRPr="00684159" w:rsidRDefault="00166ABD" w:rsidP="00166ABD">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1765AF" w:rsidRPr="00684159">
        <w:rPr>
          <w:rFonts w:ascii="Times New Roman" w:hAnsi="Times New Roman" w:cs="Times New Roman"/>
          <w:sz w:val="24"/>
          <w:szCs w:val="24"/>
        </w:rPr>
        <w:t>Pagal įsivertinimo rezultatus yra priimtas nutarimas parengti  mokyklos veiklos kokybės tobulinimo planą.</w:t>
      </w:r>
    </w:p>
    <w:p w:rsidR="001765AF" w:rsidRPr="00684159" w:rsidRDefault="001765AF" w:rsidP="005B197E">
      <w:pPr>
        <w:jc w:val="both"/>
        <w:rPr>
          <w:rFonts w:ascii="Times New Roman" w:hAnsi="Times New Roman" w:cs="Times New Roman"/>
          <w:b/>
          <w:sz w:val="24"/>
          <w:szCs w:val="24"/>
        </w:rPr>
      </w:pPr>
    </w:p>
    <w:p w:rsidR="001765AF" w:rsidRPr="00684159" w:rsidRDefault="001765AF" w:rsidP="005B197E">
      <w:pPr>
        <w:jc w:val="both"/>
        <w:rPr>
          <w:rFonts w:ascii="Times New Roman" w:hAnsi="Times New Roman" w:cs="Times New Roman"/>
          <w:sz w:val="24"/>
          <w:szCs w:val="24"/>
        </w:rPr>
      </w:pPr>
      <w:r w:rsidRPr="00684159">
        <w:rPr>
          <w:rFonts w:ascii="Times New Roman" w:hAnsi="Times New Roman" w:cs="Times New Roman"/>
          <w:b/>
          <w:sz w:val="24"/>
          <w:szCs w:val="24"/>
        </w:rPr>
        <w:t xml:space="preserve">Parengė: </w:t>
      </w:r>
      <w:r w:rsidRPr="00684159">
        <w:rPr>
          <w:rFonts w:ascii="Times New Roman" w:hAnsi="Times New Roman" w:cs="Times New Roman"/>
          <w:sz w:val="24"/>
          <w:szCs w:val="24"/>
        </w:rPr>
        <w:t>direktoriaus pavaduotoja ugdymui Ramutė Žemaitienė</w:t>
      </w:r>
    </w:p>
    <w:p w:rsidR="00B47933" w:rsidRDefault="001765AF" w:rsidP="00717280">
      <w:pPr>
        <w:jc w:val="both"/>
        <w:rPr>
          <w:rFonts w:ascii="Times New Roman" w:hAnsi="Times New Roman" w:cs="Times New Roman"/>
          <w:b/>
          <w:sz w:val="24"/>
          <w:szCs w:val="24"/>
        </w:rPr>
      </w:pPr>
      <w:r w:rsidRPr="00684159">
        <w:rPr>
          <w:rFonts w:ascii="Times New Roman" w:hAnsi="Times New Roman" w:cs="Times New Roman"/>
          <w:b/>
          <w:sz w:val="24"/>
          <w:szCs w:val="24"/>
        </w:rPr>
        <w:t xml:space="preserve">Data: </w:t>
      </w:r>
      <w:r w:rsidRPr="00684159">
        <w:rPr>
          <w:rFonts w:ascii="Times New Roman" w:hAnsi="Times New Roman" w:cs="Times New Roman"/>
          <w:sz w:val="24"/>
          <w:szCs w:val="24"/>
        </w:rPr>
        <w:t>2024 m. balandžio 30 d.</w:t>
      </w:r>
    </w:p>
    <w:p w:rsidR="00166ABD" w:rsidRPr="00166ABD" w:rsidRDefault="00166ABD" w:rsidP="00717280">
      <w:pPr>
        <w:jc w:val="both"/>
        <w:rPr>
          <w:rFonts w:ascii="Times New Roman" w:hAnsi="Times New Roman" w:cs="Times New Roman"/>
          <w:b/>
          <w:sz w:val="24"/>
          <w:szCs w:val="24"/>
        </w:rPr>
      </w:pPr>
    </w:p>
    <w:sectPr w:rsidR="00166ABD" w:rsidRPr="00166ABD" w:rsidSect="00684159">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FFE"/>
    <w:multiLevelType w:val="hybridMultilevel"/>
    <w:tmpl w:val="E8663D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8F66CC8"/>
    <w:multiLevelType w:val="multilevel"/>
    <w:tmpl w:val="2A541CA6"/>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characterSpacingControl w:val="doNotCompress"/>
  <w:compat/>
  <w:rsids>
    <w:rsidRoot w:val="00146D42"/>
    <w:rsid w:val="00034463"/>
    <w:rsid w:val="00074C02"/>
    <w:rsid w:val="001334C5"/>
    <w:rsid w:val="00146D42"/>
    <w:rsid w:val="00166ABD"/>
    <w:rsid w:val="001765AF"/>
    <w:rsid w:val="001E55B9"/>
    <w:rsid w:val="002A50C6"/>
    <w:rsid w:val="002C77C6"/>
    <w:rsid w:val="003717B2"/>
    <w:rsid w:val="00380480"/>
    <w:rsid w:val="004423B3"/>
    <w:rsid w:val="00453072"/>
    <w:rsid w:val="00475805"/>
    <w:rsid w:val="00482A76"/>
    <w:rsid w:val="004C5CE4"/>
    <w:rsid w:val="004C68E5"/>
    <w:rsid w:val="00566E8F"/>
    <w:rsid w:val="005B197E"/>
    <w:rsid w:val="0065683F"/>
    <w:rsid w:val="00684159"/>
    <w:rsid w:val="00717280"/>
    <w:rsid w:val="00730B38"/>
    <w:rsid w:val="007E250B"/>
    <w:rsid w:val="00872660"/>
    <w:rsid w:val="008A3310"/>
    <w:rsid w:val="008E3FAA"/>
    <w:rsid w:val="008F6462"/>
    <w:rsid w:val="00944567"/>
    <w:rsid w:val="00986B4A"/>
    <w:rsid w:val="00A10574"/>
    <w:rsid w:val="00B1389A"/>
    <w:rsid w:val="00B264E4"/>
    <w:rsid w:val="00B47933"/>
    <w:rsid w:val="00B64E2E"/>
    <w:rsid w:val="00B77532"/>
    <w:rsid w:val="00BD1578"/>
    <w:rsid w:val="00BD224A"/>
    <w:rsid w:val="00BF44B4"/>
    <w:rsid w:val="00C63FE0"/>
    <w:rsid w:val="00CD00F5"/>
    <w:rsid w:val="00D57CC7"/>
    <w:rsid w:val="00DC590B"/>
    <w:rsid w:val="00E43F8E"/>
    <w:rsid w:val="00E60436"/>
    <w:rsid w:val="00E62C19"/>
    <w:rsid w:val="00F65C8E"/>
    <w:rsid w:val="00FB3C42"/>
    <w:rsid w:val="00FC1C7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C590B"/>
  </w:style>
  <w:style w:type="paragraph" w:styleId="Antrat2">
    <w:name w:val="heading 2"/>
    <w:basedOn w:val="prastasis"/>
    <w:next w:val="prastasis"/>
    <w:link w:val="Antrat2Diagrama"/>
    <w:uiPriority w:val="9"/>
    <w:semiHidden/>
    <w:unhideWhenUsed/>
    <w:qFormat/>
    <w:rsid w:val="00F65C8E"/>
    <w:pPr>
      <w:keepNext/>
      <w:keepLines/>
      <w:spacing w:before="160" w:after="80"/>
      <w:outlineLvl w:val="1"/>
    </w:pPr>
    <w:rPr>
      <w:rFonts w:asciiTheme="majorHAnsi" w:eastAsiaTheme="majorEastAsia" w:hAnsiTheme="majorHAnsi" w:cstheme="majorBidi"/>
      <w:color w:val="2E74B5" w:themeColor="accent1" w:themeShade="BF"/>
      <w:kern w:val="2"/>
      <w:sz w:val="32"/>
      <w:szCs w:val="32"/>
      <w:lang w:val="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17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3717B2"/>
    <w:pPr>
      <w:ind w:left="720"/>
      <w:contextualSpacing/>
    </w:pPr>
  </w:style>
  <w:style w:type="character" w:customStyle="1" w:styleId="Antrat2Diagrama">
    <w:name w:val="Antraštė 2 Diagrama"/>
    <w:basedOn w:val="Numatytasispastraiposriftas"/>
    <w:link w:val="Antrat2"/>
    <w:uiPriority w:val="9"/>
    <w:semiHidden/>
    <w:rsid w:val="00F65C8E"/>
    <w:rPr>
      <w:rFonts w:asciiTheme="majorHAnsi" w:eastAsiaTheme="majorEastAsia" w:hAnsiTheme="majorHAnsi" w:cstheme="majorBidi"/>
      <w:color w:val="2E74B5" w:themeColor="accent1" w:themeShade="BF"/>
      <w:kern w:val="2"/>
      <w:sz w:val="32"/>
      <w:szCs w:val="32"/>
      <w:lang w:val="en-US"/>
    </w:rPr>
  </w:style>
  <w:style w:type="character" w:styleId="Hipersaitas">
    <w:name w:val="Hyperlink"/>
    <w:basedOn w:val="Numatytasispastraiposriftas"/>
    <w:uiPriority w:val="99"/>
    <w:semiHidden/>
    <w:unhideWhenUsed/>
    <w:rsid w:val="00453072"/>
    <w:rPr>
      <w:color w:val="0000FF"/>
      <w:u w:val="single"/>
    </w:rPr>
  </w:style>
  <w:style w:type="paragraph" w:styleId="Debesliotekstas">
    <w:name w:val="Balloon Text"/>
    <w:basedOn w:val="prastasis"/>
    <w:link w:val="DebesliotekstasDiagrama"/>
    <w:uiPriority w:val="99"/>
    <w:semiHidden/>
    <w:unhideWhenUsed/>
    <w:rsid w:val="004C5CE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C5C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lt/maps/place/data=!4m2!3m1!1s0x46dd917a86d2753f:0x652a440726d1abd4?sa=X&amp;ved=1t:8290&amp;ictx=1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6953</Words>
  <Characters>3964</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Žemyna</dc:creator>
  <cp:lastModifiedBy>Zemyna</cp:lastModifiedBy>
  <cp:revision>4</cp:revision>
  <cp:lastPrinted>2025-01-16T14:27:00Z</cp:lastPrinted>
  <dcterms:created xsi:type="dcterms:W3CDTF">2025-01-17T09:11:00Z</dcterms:created>
  <dcterms:modified xsi:type="dcterms:W3CDTF">2025-01-17T12:53:00Z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2613822a6fbcdf5b86371e86ef2466bfc4942d067eba6454d9cc450657c69764</vt:lpwstr>
  </property>
</Properties>
</file>